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8201E">
      <w:pPr>
        <w:pStyle w:val="8"/>
        <w:numPr>
          <w:ilvl w:val="0"/>
          <w:numId w:val="1"/>
        </w:numPr>
        <w:tabs>
          <w:tab w:val="left" w:pos="1134"/>
        </w:tabs>
        <w:spacing w:before="120" w:after="120" w:line="240" w:lineRule="auto"/>
        <w:ind w:left="0" w:firstLine="567"/>
        <w:outlineLvl w:val="1"/>
        <w:rPr>
          <w:i/>
          <w:szCs w:val="28"/>
          <w:lang w:val="en-US"/>
        </w:rPr>
      </w:pPr>
      <w:r>
        <w:rPr>
          <w:b/>
          <w:bCs/>
          <w:szCs w:val="28"/>
        </w:rPr>
        <w:t>Giải quyết chế độ người hoạt động kháng chiến giải phóng dân tộc, bảo vệ tổ quốc và làm nghĩa vụ quốc tế</w:t>
      </w:r>
      <w:r>
        <w:rPr>
          <w:b/>
          <w:bCs/>
          <w:szCs w:val="28"/>
          <w:lang w:val="en-US"/>
        </w:rPr>
        <w:t xml:space="preserve"> (1.010819)</w:t>
      </w:r>
    </w:p>
    <w:p w14:paraId="0C6BC5C3">
      <w:pPr>
        <w:pStyle w:val="8"/>
        <w:numPr>
          <w:ilvl w:val="1"/>
          <w:numId w:val="1"/>
        </w:numPr>
        <w:tabs>
          <w:tab w:val="left" w:pos="1134"/>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8"/>
        <w:gridCol w:w="5273"/>
        <w:gridCol w:w="2063"/>
      </w:tblGrid>
      <w:tr w14:paraId="4C27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18D19EB7">
            <w:pPr>
              <w:spacing w:before="120" w:after="120" w:line="240" w:lineRule="auto"/>
              <w:jc w:val="center"/>
              <w:rPr>
                <w:b/>
                <w:szCs w:val="28"/>
              </w:rPr>
            </w:pPr>
            <w:r>
              <w:rPr>
                <w:b/>
                <w:szCs w:val="28"/>
              </w:rPr>
              <w:t>TT</w:t>
            </w:r>
          </w:p>
        </w:tc>
        <w:tc>
          <w:tcPr>
            <w:tcW w:w="891" w:type="pct"/>
            <w:vAlign w:val="center"/>
          </w:tcPr>
          <w:p w14:paraId="611747B9">
            <w:pPr>
              <w:spacing w:before="120" w:after="120" w:line="240" w:lineRule="auto"/>
              <w:jc w:val="center"/>
              <w:rPr>
                <w:b/>
                <w:szCs w:val="28"/>
              </w:rPr>
            </w:pPr>
            <w:r>
              <w:rPr>
                <w:b/>
                <w:szCs w:val="28"/>
              </w:rPr>
              <w:t>Trình tự thực hiện</w:t>
            </w:r>
          </w:p>
        </w:tc>
        <w:tc>
          <w:tcPr>
            <w:tcW w:w="2720" w:type="pct"/>
            <w:vAlign w:val="center"/>
          </w:tcPr>
          <w:p w14:paraId="3D8F7073">
            <w:pPr>
              <w:spacing w:before="120" w:after="120" w:line="240" w:lineRule="auto"/>
              <w:jc w:val="center"/>
              <w:rPr>
                <w:b/>
                <w:szCs w:val="28"/>
              </w:rPr>
            </w:pPr>
            <w:r>
              <w:rPr>
                <w:b/>
                <w:szCs w:val="28"/>
              </w:rPr>
              <w:t>Cách thức thực hiện</w:t>
            </w:r>
          </w:p>
        </w:tc>
        <w:tc>
          <w:tcPr>
            <w:tcW w:w="1091" w:type="pct"/>
            <w:vAlign w:val="center"/>
          </w:tcPr>
          <w:p w14:paraId="0BFD2301">
            <w:pPr>
              <w:spacing w:before="120" w:after="120" w:line="240" w:lineRule="auto"/>
              <w:jc w:val="center"/>
              <w:rPr>
                <w:b/>
                <w:szCs w:val="28"/>
              </w:rPr>
            </w:pPr>
            <w:r>
              <w:rPr>
                <w:b/>
                <w:szCs w:val="28"/>
              </w:rPr>
              <w:t>Thời gian giải quyết</w:t>
            </w:r>
          </w:p>
        </w:tc>
      </w:tr>
      <w:tr w14:paraId="5BB2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8" w:type="pct"/>
            <w:vAlign w:val="center"/>
          </w:tcPr>
          <w:p w14:paraId="5A20A78B">
            <w:pPr>
              <w:spacing w:before="120" w:after="120" w:line="240" w:lineRule="auto"/>
              <w:jc w:val="center"/>
              <w:rPr>
                <w:b/>
                <w:szCs w:val="28"/>
              </w:rPr>
            </w:pPr>
            <w:r>
              <w:rPr>
                <w:b/>
                <w:szCs w:val="28"/>
              </w:rPr>
              <w:t>Bước 1</w:t>
            </w:r>
          </w:p>
        </w:tc>
        <w:tc>
          <w:tcPr>
            <w:tcW w:w="891" w:type="pct"/>
            <w:vAlign w:val="center"/>
          </w:tcPr>
          <w:p w14:paraId="354877F5">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20" w:type="pct"/>
            <w:vAlign w:val="center"/>
          </w:tcPr>
          <w:p w14:paraId="5A1ECF73">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0A2DB9FC">
            <w:pPr>
              <w:spacing w:before="120" w:after="120" w:line="240" w:lineRule="auto"/>
              <w:ind w:firstLine="437"/>
              <w:rPr>
                <w:szCs w:val="28"/>
              </w:rPr>
            </w:pPr>
            <w:r>
              <w:rPr>
                <w:szCs w:val="28"/>
              </w:rPr>
              <w:t>2. Hoặc qua dịch vụ bưu chính công ích</w:t>
            </w:r>
          </w:p>
        </w:tc>
        <w:tc>
          <w:tcPr>
            <w:tcW w:w="1091" w:type="pct"/>
            <w:vAlign w:val="center"/>
          </w:tcPr>
          <w:p w14:paraId="7A8B0278">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1475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0395E5E2">
            <w:pPr>
              <w:spacing w:before="120" w:after="120" w:line="240" w:lineRule="auto"/>
              <w:jc w:val="center"/>
              <w:rPr>
                <w:b/>
                <w:szCs w:val="28"/>
              </w:rPr>
            </w:pPr>
            <w:r>
              <w:rPr>
                <w:b/>
                <w:szCs w:val="28"/>
              </w:rPr>
              <w:t>Bước 2</w:t>
            </w:r>
          </w:p>
        </w:tc>
        <w:tc>
          <w:tcPr>
            <w:tcW w:w="891" w:type="pct"/>
            <w:vAlign w:val="center"/>
          </w:tcPr>
          <w:p w14:paraId="22DE2FFC">
            <w:pPr>
              <w:spacing w:before="120" w:after="120" w:line="240" w:lineRule="auto"/>
              <w:rPr>
                <w:b/>
                <w:szCs w:val="28"/>
              </w:rPr>
            </w:pPr>
            <w:r>
              <w:rPr>
                <w:b/>
                <w:szCs w:val="28"/>
              </w:rPr>
              <w:t>Tiếp nhận và chuyển hồ sơ thủ tục hành chính</w:t>
            </w:r>
          </w:p>
        </w:tc>
        <w:tc>
          <w:tcPr>
            <w:tcW w:w="2720" w:type="pct"/>
          </w:tcPr>
          <w:p w14:paraId="37ED7AB8">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A2D76C9">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B1F617A">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25DD08AF">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91" w:type="pct"/>
            <w:vAlign w:val="center"/>
          </w:tcPr>
          <w:p w14:paraId="687BCA4B">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6CA7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vAlign w:val="center"/>
          </w:tcPr>
          <w:p w14:paraId="1BAE89CF">
            <w:pPr>
              <w:spacing w:before="120" w:after="120" w:line="240" w:lineRule="auto"/>
              <w:jc w:val="center"/>
              <w:rPr>
                <w:b/>
                <w:szCs w:val="28"/>
              </w:rPr>
            </w:pPr>
            <w:r>
              <w:rPr>
                <w:b/>
                <w:szCs w:val="28"/>
              </w:rPr>
              <w:t>Bước 3</w:t>
            </w:r>
          </w:p>
        </w:tc>
        <w:tc>
          <w:tcPr>
            <w:tcW w:w="891" w:type="pct"/>
            <w:vMerge w:val="restart"/>
            <w:vAlign w:val="center"/>
          </w:tcPr>
          <w:p w14:paraId="046B24B9">
            <w:pPr>
              <w:spacing w:before="120" w:after="120" w:line="240" w:lineRule="auto"/>
              <w:rPr>
                <w:b/>
                <w:szCs w:val="28"/>
              </w:rPr>
            </w:pPr>
            <w:r>
              <w:rPr>
                <w:b/>
                <w:szCs w:val="28"/>
              </w:rPr>
              <w:t>Giải quyết thủ tục hành chính</w:t>
            </w:r>
          </w:p>
        </w:tc>
        <w:tc>
          <w:tcPr>
            <w:tcW w:w="2720" w:type="pct"/>
          </w:tcPr>
          <w:p w14:paraId="719868B0">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14:paraId="7B569D69">
            <w:pPr>
              <w:spacing w:before="120" w:after="120" w:line="240" w:lineRule="auto"/>
              <w:jc w:val="center"/>
              <w:rPr>
                <w:szCs w:val="28"/>
              </w:rPr>
            </w:pPr>
            <w:r>
              <w:rPr>
                <w:szCs w:val="28"/>
                <w:lang w:val="en-US"/>
              </w:rPr>
              <w:t>24</w:t>
            </w:r>
            <w:r>
              <w:rPr>
                <w:szCs w:val="28"/>
              </w:rPr>
              <w:t xml:space="preserve"> ngày, trong đó:</w:t>
            </w:r>
          </w:p>
        </w:tc>
      </w:tr>
      <w:tr w14:paraId="6574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3339104">
            <w:pPr>
              <w:spacing w:before="120" w:after="120" w:line="240" w:lineRule="auto"/>
              <w:jc w:val="center"/>
              <w:rPr>
                <w:b/>
                <w:szCs w:val="28"/>
              </w:rPr>
            </w:pPr>
          </w:p>
        </w:tc>
        <w:tc>
          <w:tcPr>
            <w:tcW w:w="891" w:type="pct"/>
            <w:vMerge w:val="continue"/>
            <w:vAlign w:val="center"/>
          </w:tcPr>
          <w:p w14:paraId="3F3171B7">
            <w:pPr>
              <w:spacing w:before="120" w:after="120" w:line="240" w:lineRule="auto"/>
              <w:rPr>
                <w:szCs w:val="28"/>
              </w:rPr>
            </w:pPr>
          </w:p>
        </w:tc>
        <w:tc>
          <w:tcPr>
            <w:tcW w:w="2720" w:type="pct"/>
            <w:vAlign w:val="center"/>
          </w:tcPr>
          <w:p w14:paraId="7739DACB">
            <w:pPr>
              <w:spacing w:before="120" w:after="120" w:line="240" w:lineRule="auto"/>
              <w:ind w:firstLine="437"/>
              <w:rPr>
                <w:szCs w:val="28"/>
              </w:rPr>
            </w:pPr>
            <w:r>
              <w:rPr>
                <w:iCs/>
                <w:szCs w:val="28"/>
              </w:rPr>
              <w:t>1. Tiếp nhận hồ sơ (Bộ phận tiếp nhận và trả kết quả)</w:t>
            </w:r>
          </w:p>
        </w:tc>
        <w:tc>
          <w:tcPr>
            <w:tcW w:w="1091" w:type="pct"/>
            <w:vAlign w:val="center"/>
          </w:tcPr>
          <w:p w14:paraId="25515CAB">
            <w:pPr>
              <w:spacing w:before="120" w:after="120" w:line="240" w:lineRule="auto"/>
              <w:jc w:val="center"/>
              <w:rPr>
                <w:szCs w:val="28"/>
              </w:rPr>
            </w:pPr>
            <w:r>
              <w:rPr>
                <w:szCs w:val="28"/>
              </w:rPr>
              <w:t xml:space="preserve">0,5 ngày </w:t>
            </w:r>
          </w:p>
        </w:tc>
      </w:tr>
      <w:tr w14:paraId="32DB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EB512C0">
            <w:pPr>
              <w:spacing w:before="120" w:after="120" w:line="240" w:lineRule="auto"/>
              <w:jc w:val="center"/>
              <w:rPr>
                <w:b/>
                <w:szCs w:val="28"/>
              </w:rPr>
            </w:pPr>
          </w:p>
        </w:tc>
        <w:tc>
          <w:tcPr>
            <w:tcW w:w="891" w:type="pct"/>
            <w:vMerge w:val="continue"/>
            <w:vAlign w:val="center"/>
          </w:tcPr>
          <w:p w14:paraId="3CB9ED44">
            <w:pPr>
              <w:spacing w:before="120" w:after="120" w:line="240" w:lineRule="auto"/>
              <w:rPr>
                <w:szCs w:val="28"/>
              </w:rPr>
            </w:pPr>
          </w:p>
        </w:tc>
        <w:tc>
          <w:tcPr>
            <w:tcW w:w="2720" w:type="pct"/>
          </w:tcPr>
          <w:p w14:paraId="10A5414C">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91" w:type="pct"/>
            <w:vAlign w:val="center"/>
          </w:tcPr>
          <w:p w14:paraId="17DA983A">
            <w:pPr>
              <w:spacing w:before="120" w:after="120" w:line="240" w:lineRule="auto"/>
              <w:jc w:val="center"/>
              <w:rPr>
                <w:szCs w:val="28"/>
                <w:highlight w:val="yellow"/>
                <w:lang w:val="en-US"/>
              </w:rPr>
            </w:pPr>
            <w:r>
              <w:rPr>
                <w:szCs w:val="28"/>
                <w:lang w:val="en-US"/>
              </w:rPr>
              <w:t xml:space="preserve">23 ngày </w:t>
            </w:r>
          </w:p>
        </w:tc>
      </w:tr>
      <w:tr w14:paraId="4C5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0C75A96">
            <w:pPr>
              <w:spacing w:before="120" w:after="120" w:line="240" w:lineRule="auto"/>
              <w:jc w:val="center"/>
              <w:rPr>
                <w:b/>
                <w:szCs w:val="28"/>
              </w:rPr>
            </w:pPr>
          </w:p>
        </w:tc>
        <w:tc>
          <w:tcPr>
            <w:tcW w:w="891" w:type="pct"/>
            <w:vMerge w:val="continue"/>
            <w:vAlign w:val="center"/>
          </w:tcPr>
          <w:p w14:paraId="571F7089">
            <w:pPr>
              <w:spacing w:before="120" w:after="120" w:line="240" w:lineRule="auto"/>
              <w:rPr>
                <w:szCs w:val="28"/>
              </w:rPr>
            </w:pPr>
          </w:p>
        </w:tc>
        <w:tc>
          <w:tcPr>
            <w:tcW w:w="2720" w:type="pct"/>
          </w:tcPr>
          <w:p w14:paraId="797124BA">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14:paraId="642D9C56">
            <w:pPr>
              <w:spacing w:before="120" w:after="120" w:line="240" w:lineRule="auto"/>
              <w:jc w:val="center"/>
              <w:rPr>
                <w:szCs w:val="28"/>
              </w:rPr>
            </w:pPr>
          </w:p>
        </w:tc>
      </w:tr>
      <w:tr w14:paraId="1B60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025A7D7">
            <w:pPr>
              <w:spacing w:before="120" w:after="120" w:line="240" w:lineRule="auto"/>
              <w:jc w:val="center"/>
              <w:rPr>
                <w:b/>
                <w:szCs w:val="28"/>
              </w:rPr>
            </w:pPr>
          </w:p>
        </w:tc>
        <w:tc>
          <w:tcPr>
            <w:tcW w:w="891" w:type="pct"/>
            <w:vMerge w:val="continue"/>
            <w:vAlign w:val="center"/>
          </w:tcPr>
          <w:p w14:paraId="4E82BC58">
            <w:pPr>
              <w:spacing w:before="120" w:after="120" w:line="240" w:lineRule="auto"/>
              <w:rPr>
                <w:szCs w:val="28"/>
              </w:rPr>
            </w:pPr>
          </w:p>
        </w:tc>
        <w:tc>
          <w:tcPr>
            <w:tcW w:w="2720" w:type="pct"/>
          </w:tcPr>
          <w:p w14:paraId="347FDC05">
            <w:pPr>
              <w:spacing w:before="120" w:after="120" w:line="240" w:lineRule="auto"/>
              <w:ind w:firstLine="437"/>
              <w:rPr>
                <w:rFonts w:eastAsia="Times New Roman"/>
                <w:szCs w:val="28"/>
                <w:lang w:val="en-US"/>
              </w:rPr>
            </w:pPr>
            <w:r>
              <w:rPr>
                <w:szCs w:val="28"/>
                <w:lang w:val="en-US"/>
              </w:rPr>
              <w:t xml:space="preserve">a) </w:t>
            </w:r>
            <w:r>
              <w:rPr>
                <w:rFonts w:eastAsia="Times New Roman"/>
                <w:szCs w:val="28"/>
                <w:lang w:val="en-US"/>
              </w:rPr>
              <w:t>Công chức Lao động – Thương binh và Xã hội kiểm tra và trình lãnh đạo Ủy ban nhân dân cấp xã xác nhận bản khai và lập danh sách gửi Phòng Lao động – Thương binh và Xã hội.</w:t>
            </w:r>
          </w:p>
        </w:tc>
        <w:tc>
          <w:tcPr>
            <w:tcW w:w="1091" w:type="pct"/>
            <w:vAlign w:val="center"/>
          </w:tcPr>
          <w:p w14:paraId="4E5AD34C">
            <w:pPr>
              <w:spacing w:before="120" w:after="120" w:line="240" w:lineRule="auto"/>
              <w:jc w:val="center"/>
              <w:rPr>
                <w:szCs w:val="28"/>
                <w:lang w:val="en-US"/>
              </w:rPr>
            </w:pPr>
            <w:r>
              <w:rPr>
                <w:szCs w:val="28"/>
                <w:lang w:val="en-US"/>
              </w:rPr>
              <w:t xml:space="preserve">05 ngày </w:t>
            </w:r>
          </w:p>
        </w:tc>
      </w:tr>
      <w:tr w14:paraId="5D04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8FB6192">
            <w:pPr>
              <w:spacing w:before="120" w:after="120" w:line="240" w:lineRule="auto"/>
              <w:jc w:val="center"/>
              <w:rPr>
                <w:b/>
                <w:szCs w:val="28"/>
              </w:rPr>
            </w:pPr>
          </w:p>
        </w:tc>
        <w:tc>
          <w:tcPr>
            <w:tcW w:w="891" w:type="pct"/>
            <w:vMerge w:val="continue"/>
            <w:vAlign w:val="center"/>
          </w:tcPr>
          <w:p w14:paraId="56FFC1B4">
            <w:pPr>
              <w:spacing w:before="120" w:after="120" w:line="240" w:lineRule="auto"/>
              <w:rPr>
                <w:szCs w:val="28"/>
              </w:rPr>
            </w:pPr>
          </w:p>
        </w:tc>
        <w:tc>
          <w:tcPr>
            <w:tcW w:w="2720" w:type="pct"/>
            <w:vAlign w:val="center"/>
          </w:tcPr>
          <w:p w14:paraId="1349087F">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774C6A16">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7550649D">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091" w:type="pct"/>
            <w:vAlign w:val="center"/>
          </w:tcPr>
          <w:p w14:paraId="77807F57">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66E05B1A">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535A6405">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428B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95D4A6A">
            <w:pPr>
              <w:spacing w:before="120" w:after="120" w:line="240" w:lineRule="auto"/>
              <w:jc w:val="center"/>
              <w:rPr>
                <w:b/>
                <w:szCs w:val="28"/>
              </w:rPr>
            </w:pPr>
          </w:p>
        </w:tc>
        <w:tc>
          <w:tcPr>
            <w:tcW w:w="891" w:type="pct"/>
            <w:vMerge w:val="continue"/>
            <w:vAlign w:val="center"/>
          </w:tcPr>
          <w:p w14:paraId="6D3FF646">
            <w:pPr>
              <w:spacing w:before="120" w:after="120" w:line="240" w:lineRule="auto"/>
              <w:rPr>
                <w:szCs w:val="28"/>
              </w:rPr>
            </w:pPr>
          </w:p>
        </w:tc>
        <w:tc>
          <w:tcPr>
            <w:tcW w:w="2720" w:type="pct"/>
          </w:tcPr>
          <w:p w14:paraId="3231860C">
            <w:pPr>
              <w:pStyle w:val="4"/>
              <w:tabs>
                <w:tab w:val="left" w:pos="937"/>
              </w:tabs>
              <w:spacing w:before="120"/>
              <w:ind w:firstLine="437"/>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14:paraId="222E3334">
            <w:pPr>
              <w:spacing w:before="120" w:after="120" w:line="240" w:lineRule="auto"/>
              <w:jc w:val="center"/>
              <w:rPr>
                <w:szCs w:val="28"/>
                <w:lang w:val="en-US"/>
              </w:rPr>
            </w:pPr>
            <w:r>
              <w:rPr>
                <w:szCs w:val="28"/>
                <w:lang w:val="en-US"/>
              </w:rPr>
              <w:t xml:space="preserve">07 ngày </w:t>
            </w:r>
          </w:p>
        </w:tc>
      </w:tr>
      <w:tr w14:paraId="586C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D0E5364">
            <w:pPr>
              <w:spacing w:before="120" w:after="120" w:line="240" w:lineRule="auto"/>
              <w:jc w:val="center"/>
              <w:rPr>
                <w:b/>
                <w:szCs w:val="28"/>
              </w:rPr>
            </w:pPr>
          </w:p>
        </w:tc>
        <w:tc>
          <w:tcPr>
            <w:tcW w:w="891" w:type="pct"/>
            <w:vMerge w:val="continue"/>
            <w:vAlign w:val="center"/>
          </w:tcPr>
          <w:p w14:paraId="467F03D4">
            <w:pPr>
              <w:spacing w:before="120" w:after="120" w:line="240" w:lineRule="auto"/>
              <w:rPr>
                <w:szCs w:val="28"/>
              </w:rPr>
            </w:pPr>
          </w:p>
        </w:tc>
        <w:tc>
          <w:tcPr>
            <w:tcW w:w="2720" w:type="pct"/>
            <w:vAlign w:val="center"/>
          </w:tcPr>
          <w:p w14:paraId="26092716">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52FDBFE8">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53B5F135">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3E291922">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3201DDC0">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38F55090">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7255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46995A3">
            <w:pPr>
              <w:spacing w:before="120" w:after="120" w:line="240" w:lineRule="auto"/>
              <w:jc w:val="center"/>
              <w:rPr>
                <w:b/>
                <w:szCs w:val="28"/>
              </w:rPr>
            </w:pPr>
          </w:p>
        </w:tc>
        <w:tc>
          <w:tcPr>
            <w:tcW w:w="891" w:type="pct"/>
            <w:vMerge w:val="continue"/>
            <w:vAlign w:val="center"/>
          </w:tcPr>
          <w:p w14:paraId="5E9EB8E5">
            <w:pPr>
              <w:spacing w:before="120" w:after="120" w:line="240" w:lineRule="auto"/>
              <w:rPr>
                <w:szCs w:val="28"/>
              </w:rPr>
            </w:pPr>
          </w:p>
        </w:tc>
        <w:tc>
          <w:tcPr>
            <w:tcW w:w="2720" w:type="pct"/>
          </w:tcPr>
          <w:p w14:paraId="1E69D938">
            <w:pPr>
              <w:pStyle w:val="4"/>
              <w:tabs>
                <w:tab w:val="left" w:pos="963"/>
              </w:tabs>
              <w:spacing w:before="120"/>
              <w:ind w:firstLine="493"/>
              <w:jc w:val="both"/>
              <w:rPr>
                <w:rStyle w:val="9"/>
                <w:rFonts w:eastAsia="Times New Roman"/>
              </w:rPr>
            </w:pPr>
            <w:r>
              <w:rPr>
                <w:rStyle w:val="9"/>
                <w:lang w:eastAsia="vi-VN"/>
              </w:rPr>
              <w:t xml:space="preserve">c) Chuyên viên Phòng Người có công có trách nhiệm kiểm tra, </w:t>
            </w:r>
            <w:r>
              <w:rPr>
                <w:rFonts w:eastAsia="Times New Roman"/>
                <w:sz w:val="28"/>
                <w:szCs w:val="28"/>
                <w:lang w:eastAsia="vi-VN"/>
              </w:rPr>
              <w:t>tham mưu</w:t>
            </w:r>
            <w:r>
              <w:rPr>
                <w:rFonts w:eastAsia="Times New Roman"/>
                <w:sz w:val="28"/>
                <w:szCs w:val="28"/>
              </w:rPr>
              <w:t xml:space="preserve"> lãnh đạo Phòng trình lãnh đạo Sở ban hành quyết định trợ cấp ưu đãi theo Mẫu số 67 Phụ lục I Nghị định số 131/2021/NĐ-CP.</w:t>
            </w:r>
          </w:p>
        </w:tc>
        <w:tc>
          <w:tcPr>
            <w:tcW w:w="1091" w:type="pct"/>
            <w:vAlign w:val="center"/>
          </w:tcPr>
          <w:p w14:paraId="009C18F9">
            <w:pPr>
              <w:spacing w:before="120" w:after="120" w:line="240" w:lineRule="auto"/>
              <w:jc w:val="center"/>
              <w:rPr>
                <w:szCs w:val="28"/>
                <w:lang w:val="en-US"/>
              </w:rPr>
            </w:pPr>
            <w:r>
              <w:rPr>
                <w:szCs w:val="28"/>
                <w:lang w:val="en-US"/>
              </w:rPr>
              <w:t xml:space="preserve">11 ngày </w:t>
            </w:r>
          </w:p>
        </w:tc>
      </w:tr>
      <w:tr w14:paraId="408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14D50B1">
            <w:pPr>
              <w:spacing w:before="120" w:after="120" w:line="240" w:lineRule="auto"/>
              <w:jc w:val="center"/>
              <w:rPr>
                <w:b/>
                <w:szCs w:val="28"/>
              </w:rPr>
            </w:pPr>
          </w:p>
        </w:tc>
        <w:tc>
          <w:tcPr>
            <w:tcW w:w="891" w:type="pct"/>
            <w:vMerge w:val="continue"/>
            <w:vAlign w:val="center"/>
          </w:tcPr>
          <w:p w14:paraId="33228044">
            <w:pPr>
              <w:spacing w:before="120" w:after="120" w:line="240" w:lineRule="auto"/>
              <w:rPr>
                <w:szCs w:val="28"/>
              </w:rPr>
            </w:pPr>
          </w:p>
        </w:tc>
        <w:tc>
          <w:tcPr>
            <w:tcW w:w="2720" w:type="pct"/>
          </w:tcPr>
          <w:p w14:paraId="48AA885F">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4704DA6D">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6416E482">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52A7EC7E">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08144A84">
            <w:pPr>
              <w:spacing w:before="120" w:after="120" w:line="240" w:lineRule="auto"/>
              <w:jc w:val="center"/>
              <w:rPr>
                <w:rFonts w:eastAsia="Calibri"/>
                <w:bCs/>
                <w:szCs w:val="28"/>
                <w:lang w:val="en-US"/>
              </w:rPr>
            </w:pPr>
            <w:r>
              <w:rPr>
                <w:rFonts w:eastAsia="Calibri"/>
                <w:bCs/>
                <w:szCs w:val="28"/>
                <w:lang w:val="en-US"/>
              </w:rPr>
              <w:t xml:space="preserve">06 ngày </w:t>
            </w:r>
          </w:p>
          <w:p w14:paraId="2E1ED917">
            <w:pPr>
              <w:spacing w:before="120" w:after="120" w:line="240" w:lineRule="auto"/>
              <w:jc w:val="center"/>
              <w:rPr>
                <w:rFonts w:eastAsia="Calibri"/>
                <w:bCs/>
                <w:szCs w:val="28"/>
                <w:lang w:val="en-US"/>
              </w:rPr>
            </w:pPr>
            <w:r>
              <w:rPr>
                <w:rFonts w:eastAsia="Calibri"/>
                <w:bCs/>
                <w:szCs w:val="28"/>
                <w:lang w:val="en-US"/>
              </w:rPr>
              <w:t xml:space="preserve">04 ngày </w:t>
            </w:r>
          </w:p>
          <w:p w14:paraId="5E0ACE87">
            <w:pPr>
              <w:spacing w:before="120" w:after="120" w:line="240" w:lineRule="auto"/>
              <w:jc w:val="center"/>
              <w:rPr>
                <w:rFonts w:eastAsia="Calibri"/>
                <w:bCs/>
                <w:szCs w:val="28"/>
                <w:lang w:val="en-US"/>
              </w:rPr>
            </w:pPr>
            <w:r>
              <w:rPr>
                <w:rFonts w:eastAsia="Calibri"/>
                <w:bCs/>
                <w:szCs w:val="28"/>
                <w:lang w:val="en-US"/>
              </w:rPr>
              <w:t xml:space="preserve">1,5 ngày </w:t>
            </w:r>
          </w:p>
          <w:p w14:paraId="776D48C2">
            <w:pPr>
              <w:spacing w:before="120" w:after="120" w:line="240" w:lineRule="auto"/>
              <w:jc w:val="center"/>
              <w:rPr>
                <w:rFonts w:eastAsia="Calibri"/>
                <w:bCs/>
                <w:szCs w:val="28"/>
                <w:lang w:val="en-US"/>
              </w:rPr>
            </w:pPr>
            <w:r>
              <w:rPr>
                <w:rFonts w:eastAsia="Calibri"/>
                <w:bCs/>
                <w:szCs w:val="28"/>
                <w:lang w:val="en-US"/>
              </w:rPr>
              <w:t xml:space="preserve"> 0,5 ngày </w:t>
            </w:r>
          </w:p>
        </w:tc>
      </w:tr>
      <w:tr w14:paraId="5C87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9601B7B">
            <w:pPr>
              <w:spacing w:before="120" w:after="120" w:line="240" w:lineRule="auto"/>
              <w:jc w:val="center"/>
              <w:rPr>
                <w:b/>
                <w:szCs w:val="28"/>
              </w:rPr>
            </w:pPr>
          </w:p>
        </w:tc>
        <w:tc>
          <w:tcPr>
            <w:tcW w:w="891" w:type="pct"/>
            <w:vMerge w:val="continue"/>
            <w:vAlign w:val="center"/>
          </w:tcPr>
          <w:p w14:paraId="208A448F">
            <w:pPr>
              <w:spacing w:before="120" w:after="120" w:line="240" w:lineRule="auto"/>
              <w:rPr>
                <w:szCs w:val="28"/>
              </w:rPr>
            </w:pPr>
          </w:p>
        </w:tc>
        <w:tc>
          <w:tcPr>
            <w:tcW w:w="2720" w:type="pct"/>
          </w:tcPr>
          <w:p w14:paraId="626C5934">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14:paraId="08013636">
            <w:pPr>
              <w:spacing w:before="120" w:after="120" w:line="240" w:lineRule="auto"/>
              <w:jc w:val="center"/>
              <w:rPr>
                <w:szCs w:val="28"/>
              </w:rPr>
            </w:pPr>
            <w:r>
              <w:rPr>
                <w:szCs w:val="28"/>
              </w:rPr>
              <w:t>Trả lại hồ sơ không quá 03 ngày làm việc</w:t>
            </w:r>
          </w:p>
        </w:tc>
      </w:tr>
      <w:tr w14:paraId="4EED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1E755530">
            <w:pPr>
              <w:spacing w:before="120" w:after="120" w:line="240" w:lineRule="auto"/>
              <w:jc w:val="center"/>
              <w:rPr>
                <w:b/>
                <w:szCs w:val="28"/>
              </w:rPr>
            </w:pPr>
            <w:r>
              <w:rPr>
                <w:b/>
                <w:szCs w:val="28"/>
              </w:rPr>
              <w:t>Bước 4</w:t>
            </w:r>
          </w:p>
        </w:tc>
        <w:tc>
          <w:tcPr>
            <w:tcW w:w="891" w:type="pct"/>
            <w:vAlign w:val="center"/>
          </w:tcPr>
          <w:p w14:paraId="2D132770">
            <w:pPr>
              <w:spacing w:before="120" w:after="120" w:line="240" w:lineRule="auto"/>
              <w:rPr>
                <w:b/>
                <w:szCs w:val="28"/>
              </w:rPr>
            </w:pPr>
            <w:r>
              <w:rPr>
                <w:b/>
                <w:szCs w:val="28"/>
              </w:rPr>
              <w:t>Trả kết quả giải quyết thủ tục hành chính</w:t>
            </w:r>
          </w:p>
        </w:tc>
        <w:tc>
          <w:tcPr>
            <w:tcW w:w="2720" w:type="pct"/>
          </w:tcPr>
          <w:p w14:paraId="52F6B059">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3EAD568B">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2AC66592">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345F817">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783A995">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335C42DA">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91" w:type="pct"/>
            <w:vAlign w:val="center"/>
          </w:tcPr>
          <w:p w14:paraId="5B125594">
            <w:pPr>
              <w:spacing w:before="120" w:after="120" w:line="240" w:lineRule="auto"/>
              <w:jc w:val="center"/>
              <w:rPr>
                <w:szCs w:val="28"/>
              </w:rPr>
            </w:pPr>
            <w:r>
              <w:rPr>
                <w:szCs w:val="28"/>
              </w:rPr>
              <w:t xml:space="preserve">0,5 ngày </w:t>
            </w:r>
          </w:p>
        </w:tc>
      </w:tr>
    </w:tbl>
    <w:p w14:paraId="62F18180">
      <w:pPr>
        <w:pStyle w:val="8"/>
        <w:numPr>
          <w:ilvl w:val="1"/>
          <w:numId w:val="1"/>
        </w:numPr>
        <w:tabs>
          <w:tab w:val="left" w:pos="1276"/>
        </w:tabs>
        <w:spacing w:before="120" w:after="120" w:line="240" w:lineRule="auto"/>
        <w:ind w:left="0" w:firstLine="567"/>
        <w:rPr>
          <w:b/>
          <w:szCs w:val="28"/>
        </w:rPr>
      </w:pPr>
      <w:r>
        <w:rPr>
          <w:b/>
          <w:szCs w:val="28"/>
        </w:rPr>
        <w:t>Thành phần, số lượng hồ sơ</w:t>
      </w:r>
    </w:p>
    <w:p w14:paraId="2C680B94">
      <w:pPr>
        <w:tabs>
          <w:tab w:val="left" w:pos="1276"/>
        </w:tabs>
        <w:spacing w:before="120" w:after="120" w:line="240" w:lineRule="auto"/>
        <w:ind w:firstLine="567"/>
        <w:rPr>
          <w:b/>
          <w:szCs w:val="28"/>
          <w:shd w:val="clear" w:color="auto" w:fill="FFFFFF"/>
        </w:rPr>
      </w:pPr>
      <w:r>
        <w:rPr>
          <w:b/>
          <w:szCs w:val="28"/>
          <w:shd w:val="clear" w:color="auto" w:fill="FFFFFF"/>
        </w:rPr>
        <w:t>a) Thành phần hồ sơ</w:t>
      </w:r>
    </w:p>
    <w:p w14:paraId="2A6F0A5E">
      <w:pPr>
        <w:pStyle w:val="4"/>
        <w:tabs>
          <w:tab w:val="left" w:pos="1276"/>
        </w:tabs>
        <w:spacing w:before="120"/>
        <w:ind w:firstLine="567"/>
        <w:jc w:val="both"/>
        <w:rPr>
          <w:sz w:val="28"/>
          <w:szCs w:val="28"/>
        </w:rPr>
      </w:pPr>
      <w:r>
        <w:rPr>
          <w:rStyle w:val="9"/>
        </w:rPr>
        <w:t xml:space="preserve">- </w:t>
      </w:r>
      <w:r>
        <w:rPr>
          <w:rStyle w:val="9"/>
          <w:lang w:eastAsia="vi-VN"/>
        </w:rPr>
        <w:t xml:space="preserve">Bản </w:t>
      </w:r>
      <w:r>
        <w:rPr>
          <w:rStyle w:val="9"/>
        </w:rPr>
        <w:t xml:space="preserve">khai theo </w:t>
      </w:r>
      <w:r>
        <w:rPr>
          <w:rStyle w:val="9"/>
          <w:lang w:eastAsia="vi-VN"/>
        </w:rPr>
        <w:t xml:space="preserve">Mẫu số </w:t>
      </w:r>
      <w:r>
        <w:rPr>
          <w:rStyle w:val="9"/>
        </w:rPr>
        <w:t xml:space="preserve">11 </w:t>
      </w:r>
      <w:r>
        <w:rPr>
          <w:rStyle w:val="9"/>
          <w:lang w:eastAsia="vi-VN"/>
        </w:rPr>
        <w:t xml:space="preserve">Phụ lục </w:t>
      </w:r>
      <w:r>
        <w:rPr>
          <w:rStyle w:val="9"/>
        </w:rPr>
        <w:t xml:space="preserve">I </w:t>
      </w:r>
      <w:r>
        <w:rPr>
          <w:rStyle w:val="9"/>
          <w:lang w:eastAsia="vi-VN"/>
        </w:rPr>
        <w:t>Nghị định số 131/2021/NĐ-CP.</w:t>
      </w:r>
    </w:p>
    <w:p w14:paraId="681569E9">
      <w:pPr>
        <w:pStyle w:val="4"/>
        <w:tabs>
          <w:tab w:val="left" w:pos="1276"/>
        </w:tabs>
        <w:spacing w:before="120"/>
        <w:ind w:firstLine="567"/>
        <w:jc w:val="both"/>
        <w:rPr>
          <w:sz w:val="28"/>
          <w:szCs w:val="28"/>
        </w:rPr>
      </w:pPr>
      <w:r>
        <w:rPr>
          <w:rStyle w:val="9"/>
        </w:rPr>
        <w:t xml:space="preserve">- </w:t>
      </w:r>
      <w:r>
        <w:rPr>
          <w:rStyle w:val="9"/>
          <w:lang w:eastAsia="vi-VN"/>
        </w:rPr>
        <w:t xml:space="preserve">Giấy báo tử hoặc trích lục </w:t>
      </w:r>
      <w:r>
        <w:rPr>
          <w:rStyle w:val="9"/>
        </w:rPr>
        <w:t xml:space="preserve">khai </w:t>
      </w:r>
      <w:r>
        <w:rPr>
          <w:rStyle w:val="9"/>
          <w:lang w:eastAsia="vi-VN"/>
        </w:rPr>
        <w:t>tử (đối với trường hợp chết mà chưa được hưởng chế độ ưu đãi).</w:t>
      </w:r>
    </w:p>
    <w:p w14:paraId="09B44F7A">
      <w:pPr>
        <w:pStyle w:val="4"/>
        <w:tabs>
          <w:tab w:val="left" w:pos="1276"/>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một </w:t>
      </w:r>
      <w:r>
        <w:rPr>
          <w:rStyle w:val="9"/>
        </w:rPr>
        <w:t xml:space="preserve">trong </w:t>
      </w:r>
      <w:r>
        <w:rPr>
          <w:rStyle w:val="9"/>
          <w:lang w:eastAsia="vi-VN"/>
        </w:rPr>
        <w:t xml:space="preserve">các giấy tờ </w:t>
      </w:r>
      <w:r>
        <w:rPr>
          <w:rStyle w:val="9"/>
        </w:rPr>
        <w:t>sau:</w:t>
      </w:r>
    </w:p>
    <w:p w14:paraId="384F25B8">
      <w:pPr>
        <w:pStyle w:val="4"/>
        <w:tabs>
          <w:tab w:val="left" w:pos="1276"/>
        </w:tabs>
        <w:spacing w:before="120"/>
        <w:ind w:firstLine="567"/>
        <w:jc w:val="both"/>
        <w:rPr>
          <w:sz w:val="28"/>
          <w:szCs w:val="28"/>
        </w:rPr>
      </w:pPr>
      <w:r>
        <w:rPr>
          <w:rStyle w:val="9"/>
        </w:rPr>
        <w:t xml:space="preserve">+ </w:t>
      </w:r>
      <w:r>
        <w:rPr>
          <w:rStyle w:val="9"/>
          <w:lang w:eastAsia="vi-VN"/>
        </w:rPr>
        <w:t xml:space="preserve">Huân chương Kháng chiến, Huân chương Chiến thắng, </w:t>
      </w:r>
      <w:r>
        <w:rPr>
          <w:rStyle w:val="9"/>
        </w:rPr>
        <w:t xml:space="preserve">Huy </w:t>
      </w:r>
      <w:r>
        <w:rPr>
          <w:rStyle w:val="9"/>
          <w:lang w:eastAsia="vi-VN"/>
        </w:rPr>
        <w:t xml:space="preserve">chương Kháng chiến, </w:t>
      </w:r>
      <w:r>
        <w:rPr>
          <w:rStyle w:val="9"/>
        </w:rPr>
        <w:t xml:space="preserve">Huy </w:t>
      </w:r>
      <w:r>
        <w:rPr>
          <w:rStyle w:val="9"/>
          <w:lang w:eastAsia="vi-VN"/>
        </w:rPr>
        <w:t xml:space="preserve">chương Chiến thắng hoặc giấy chứng nhận đeo huân chương, </w:t>
      </w:r>
      <w:r>
        <w:rPr>
          <w:rStyle w:val="9"/>
        </w:rPr>
        <w:t xml:space="preserve">huy </w:t>
      </w:r>
      <w:r>
        <w:rPr>
          <w:rStyle w:val="9"/>
          <w:lang w:eastAsia="vi-VN"/>
        </w:rPr>
        <w:t>chương.</w:t>
      </w:r>
    </w:p>
    <w:p w14:paraId="4F4002A3">
      <w:pPr>
        <w:pStyle w:val="4"/>
        <w:tabs>
          <w:tab w:val="left" w:pos="1276"/>
        </w:tabs>
        <w:spacing w:before="120"/>
        <w:ind w:firstLine="567"/>
        <w:jc w:val="both"/>
        <w:rPr>
          <w:sz w:val="28"/>
          <w:szCs w:val="28"/>
        </w:rPr>
      </w:pPr>
      <w:r>
        <w:rPr>
          <w:rStyle w:val="9"/>
        </w:rPr>
        <w:t xml:space="preserve">+ </w:t>
      </w:r>
      <w:r>
        <w:rPr>
          <w:rStyle w:val="9"/>
          <w:lang w:eastAsia="vi-VN"/>
        </w:rPr>
        <w:t xml:space="preserve">Quyết định tặng thưởng Huân chương Kháng chiến, Huân chương Chiến thắng, </w:t>
      </w:r>
      <w:r>
        <w:rPr>
          <w:rStyle w:val="9"/>
        </w:rPr>
        <w:t xml:space="preserve">Huy </w:t>
      </w:r>
      <w:r>
        <w:rPr>
          <w:rStyle w:val="9"/>
          <w:lang w:eastAsia="vi-VN"/>
        </w:rPr>
        <w:t xml:space="preserve">chương Kháng chiến, </w:t>
      </w:r>
      <w:r>
        <w:rPr>
          <w:rStyle w:val="9"/>
        </w:rPr>
        <w:t xml:space="preserve">Huy </w:t>
      </w:r>
      <w:r>
        <w:rPr>
          <w:rStyle w:val="9"/>
          <w:lang w:eastAsia="vi-VN"/>
        </w:rPr>
        <w:t>chương Chiến thắng.</w:t>
      </w:r>
    </w:p>
    <w:p w14:paraId="5D7C5338">
      <w:pPr>
        <w:pStyle w:val="4"/>
        <w:tabs>
          <w:tab w:val="left" w:pos="1276"/>
        </w:tabs>
        <w:spacing w:before="120"/>
        <w:ind w:firstLine="567"/>
        <w:jc w:val="both"/>
        <w:rPr>
          <w:sz w:val="28"/>
          <w:szCs w:val="28"/>
        </w:rPr>
      </w:pPr>
      <w:r>
        <w:rPr>
          <w:rStyle w:val="9"/>
        </w:rPr>
        <w:t xml:space="preserve">+ </w:t>
      </w:r>
      <w:r>
        <w:rPr>
          <w:rStyle w:val="9"/>
          <w:lang w:eastAsia="vi-VN"/>
        </w:rPr>
        <w:t xml:space="preserve">Giấy xác nhận về </w:t>
      </w:r>
      <w:r>
        <w:rPr>
          <w:rStyle w:val="9"/>
        </w:rPr>
        <w:t xml:space="preserve">khen </w:t>
      </w:r>
      <w:r>
        <w:rPr>
          <w:rStyle w:val="9"/>
          <w:lang w:eastAsia="vi-VN"/>
        </w:rPr>
        <w:t xml:space="preserve">thưởng tổng kết thành tích kháng chiến và thời </w:t>
      </w:r>
      <w:r>
        <w:rPr>
          <w:rStyle w:val="9"/>
        </w:rPr>
        <w:t xml:space="preserve">gian </w:t>
      </w:r>
      <w:r>
        <w:rPr>
          <w:rStyle w:val="9"/>
          <w:lang w:eastAsia="vi-VN"/>
        </w:rPr>
        <w:t xml:space="preserve">hoạt động kháng chiến thực tế của cơ </w:t>
      </w:r>
      <w:r>
        <w:rPr>
          <w:rStyle w:val="9"/>
        </w:rPr>
        <w:t xml:space="preserve">quan Thi </w:t>
      </w:r>
      <w:r>
        <w:rPr>
          <w:rStyle w:val="9"/>
          <w:lang w:eastAsia="vi-VN"/>
        </w:rPr>
        <w:t xml:space="preserve">đua </w:t>
      </w:r>
      <w:r>
        <w:rPr>
          <w:rStyle w:val="9"/>
        </w:rPr>
        <w:t xml:space="preserve">- Khen </w:t>
      </w:r>
      <w:r>
        <w:rPr>
          <w:rStyle w:val="9"/>
          <w:lang w:eastAsia="vi-VN"/>
        </w:rPr>
        <w:t>thưởng cấp huyện trở lên.</w:t>
      </w:r>
    </w:p>
    <w:p w14:paraId="3F417EDD">
      <w:pPr>
        <w:pStyle w:val="6"/>
        <w:tabs>
          <w:tab w:val="left" w:pos="1276"/>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0B903DD7">
      <w:pPr>
        <w:pStyle w:val="8"/>
        <w:numPr>
          <w:ilvl w:val="1"/>
          <w:numId w:val="1"/>
        </w:numPr>
        <w:tabs>
          <w:tab w:val="left" w:pos="1276"/>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590C3AF4">
      <w:pPr>
        <w:pStyle w:val="8"/>
        <w:numPr>
          <w:ilvl w:val="1"/>
          <w:numId w:val="1"/>
        </w:numPr>
        <w:tabs>
          <w:tab w:val="left" w:pos="1276"/>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Sở Lao động - Thương binh và Xã hội.</w:t>
      </w:r>
    </w:p>
    <w:p w14:paraId="0315D9C0">
      <w:pPr>
        <w:pStyle w:val="4"/>
        <w:numPr>
          <w:ilvl w:val="1"/>
          <w:numId w:val="1"/>
        </w:numPr>
        <w:tabs>
          <w:tab w:val="left" w:pos="1276"/>
        </w:tabs>
        <w:spacing w:before="120"/>
        <w:ind w:left="0" w:firstLine="567"/>
        <w:jc w:val="both"/>
        <w:rPr>
          <w:b/>
          <w:sz w:val="28"/>
          <w:szCs w:val="28"/>
          <w:lang w:val="hr-HR"/>
        </w:rPr>
      </w:pPr>
      <w:r>
        <w:rPr>
          <w:b/>
          <w:sz w:val="28"/>
          <w:szCs w:val="28"/>
          <w:lang w:val="hr-HR"/>
        </w:rPr>
        <w:t>Kết quả thực hiện thủ tục hành chính</w:t>
      </w:r>
    </w:p>
    <w:p w14:paraId="0DB711BF">
      <w:pPr>
        <w:pStyle w:val="6"/>
        <w:tabs>
          <w:tab w:val="left" w:pos="1276"/>
        </w:tabs>
        <w:spacing w:before="120" w:beforeAutospacing="0" w:after="120" w:afterAutospacing="0"/>
        <w:ind w:firstLine="567"/>
        <w:jc w:val="both"/>
        <w:rPr>
          <w:rStyle w:val="9"/>
          <w:rFonts w:eastAsia="Arial"/>
          <w:spacing w:val="-4"/>
          <w:lang w:eastAsia="vi-VN"/>
        </w:rPr>
      </w:pPr>
      <w:r>
        <w:rPr>
          <w:rStyle w:val="9"/>
          <w:rFonts w:eastAsia="Arial"/>
          <w:spacing w:val="-4"/>
          <w:lang w:eastAsia="vi-VN"/>
        </w:rPr>
        <w:t>Quyết định về việc trợ cấp ưu đãi người hoạt động kháng chiến giải phóng dân tộc, bảo vệ tổ quốc và làm nghĩa vụ quốc tế.</w:t>
      </w:r>
    </w:p>
    <w:p w14:paraId="3A9ABA6D">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1D8F45BC">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Tên mẫu đơn, mẫu tờ khai</w:t>
      </w:r>
    </w:p>
    <w:p w14:paraId="4AE8B3DA">
      <w:pPr>
        <w:pStyle w:val="4"/>
        <w:tabs>
          <w:tab w:val="left" w:pos="1276"/>
        </w:tabs>
        <w:spacing w:before="120"/>
        <w:ind w:firstLine="567"/>
        <w:jc w:val="both"/>
        <w:rPr>
          <w:sz w:val="28"/>
          <w:szCs w:val="28"/>
        </w:rPr>
      </w:pPr>
      <w:r>
        <w:rPr>
          <w:rStyle w:val="9"/>
          <w:lang w:eastAsia="vi-VN"/>
        </w:rPr>
        <w:t xml:space="preserve">Bản </w:t>
      </w:r>
      <w:r>
        <w:rPr>
          <w:rStyle w:val="9"/>
        </w:rPr>
        <w:t xml:space="preserve">khai </w:t>
      </w:r>
      <w:r>
        <w:rPr>
          <w:rStyle w:val="9"/>
          <w:lang w:eastAsia="vi-VN"/>
        </w:rPr>
        <w:t xml:space="preserve">để giải quyết chế độ người hoạt động kháng chiến giải phóng dân tộc, bảo vệ tổ quốc và làm nghĩa vụ quốc tế (Mẫu số </w:t>
      </w:r>
      <w:r>
        <w:rPr>
          <w:rStyle w:val="9"/>
        </w:rPr>
        <w:t xml:space="preserve">11 </w:t>
      </w:r>
      <w:r>
        <w:rPr>
          <w:rStyle w:val="9"/>
          <w:lang w:eastAsia="vi-VN"/>
        </w:rPr>
        <w:t xml:space="preserve">Phụ lục </w:t>
      </w:r>
      <w:r>
        <w:rPr>
          <w:rStyle w:val="9"/>
        </w:rPr>
        <w:t xml:space="preserve">I </w:t>
      </w:r>
      <w:r>
        <w:rPr>
          <w:rStyle w:val="9"/>
          <w:lang w:eastAsia="vi-VN"/>
        </w:rPr>
        <w:t>Nghị định 131/2021/NĐ-CP).</w:t>
      </w:r>
    </w:p>
    <w:p w14:paraId="738EC638">
      <w:pPr>
        <w:pStyle w:val="4"/>
        <w:numPr>
          <w:ilvl w:val="1"/>
          <w:numId w:val="1"/>
        </w:numPr>
        <w:tabs>
          <w:tab w:val="left" w:pos="1276"/>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32C2B22D">
      <w:pPr>
        <w:pStyle w:val="8"/>
        <w:numPr>
          <w:ilvl w:val="1"/>
          <w:numId w:val="1"/>
        </w:numPr>
        <w:tabs>
          <w:tab w:val="left" w:pos="1276"/>
          <w:tab w:val="left" w:pos="7865"/>
        </w:tabs>
        <w:spacing w:before="120" w:after="120" w:line="240" w:lineRule="auto"/>
        <w:ind w:left="0" w:firstLine="567"/>
        <w:rPr>
          <w:b/>
          <w:szCs w:val="28"/>
        </w:rPr>
      </w:pPr>
      <w:r>
        <w:rPr>
          <w:b/>
          <w:szCs w:val="28"/>
        </w:rPr>
        <w:t>Căn cứ pháp lý của thủ tục hành chính</w:t>
      </w:r>
    </w:p>
    <w:p w14:paraId="52A9BE35">
      <w:pPr>
        <w:pStyle w:val="4"/>
        <w:tabs>
          <w:tab w:val="left" w:pos="1276"/>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74A313B4">
      <w:pPr>
        <w:pStyle w:val="4"/>
        <w:tabs>
          <w:tab w:val="left" w:pos="1276"/>
        </w:tabs>
        <w:spacing w:before="120"/>
        <w:ind w:firstLine="567"/>
        <w:jc w:val="both"/>
        <w:rPr>
          <w:sz w:val="28"/>
          <w:szCs w:val="28"/>
        </w:rPr>
      </w:pPr>
      <w:r>
        <w:rPr>
          <w:rStyle w:val="9"/>
        </w:rPr>
        <w:t xml:space="preserve">- Điều 66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14E77F5D">
      <w:pPr>
        <w:pStyle w:val="8"/>
        <w:numPr>
          <w:ilvl w:val="1"/>
          <w:numId w:val="1"/>
        </w:numPr>
        <w:tabs>
          <w:tab w:val="left" w:pos="1276"/>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9"/>
        <w:gridCol w:w="1315"/>
        <w:gridCol w:w="1961"/>
      </w:tblGrid>
      <w:tr w14:paraId="7B5D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0A4086C">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0" w:type="auto"/>
          </w:tcPr>
          <w:p w14:paraId="72E2D9C5">
            <w:pPr>
              <w:spacing w:before="120" w:after="120" w:line="240" w:lineRule="auto"/>
              <w:jc w:val="center"/>
              <w:textAlignment w:val="baseline"/>
              <w:rPr>
                <w:b/>
                <w:szCs w:val="28"/>
                <w:lang w:val="pt-BR" w:eastAsia="vi-VN"/>
              </w:rPr>
            </w:pPr>
            <w:r>
              <w:rPr>
                <w:b/>
                <w:szCs w:val="28"/>
                <w:lang w:val="pt-BR" w:eastAsia="vi-VN"/>
              </w:rPr>
              <w:t>Bộ phận lưu trữ</w:t>
            </w:r>
          </w:p>
        </w:tc>
        <w:tc>
          <w:tcPr>
            <w:tcW w:w="0" w:type="auto"/>
          </w:tcPr>
          <w:p w14:paraId="2276D068">
            <w:pPr>
              <w:spacing w:before="120" w:after="120" w:line="240" w:lineRule="auto"/>
              <w:jc w:val="center"/>
              <w:textAlignment w:val="baseline"/>
              <w:rPr>
                <w:b/>
                <w:szCs w:val="28"/>
                <w:lang w:val="pt-BR" w:eastAsia="vi-VN"/>
              </w:rPr>
            </w:pPr>
            <w:r>
              <w:rPr>
                <w:b/>
                <w:szCs w:val="28"/>
                <w:lang w:val="pt-BR" w:eastAsia="vi-VN"/>
              </w:rPr>
              <w:t>Thời gian lưu</w:t>
            </w:r>
          </w:p>
        </w:tc>
      </w:tr>
      <w:tr w14:paraId="6EC1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13243DA">
            <w:pPr>
              <w:spacing w:before="120" w:after="120" w:line="240" w:lineRule="auto"/>
              <w:textAlignment w:val="baseline"/>
              <w:rPr>
                <w:szCs w:val="28"/>
                <w:lang w:val="pt-BR" w:eastAsia="vi-VN"/>
              </w:rPr>
            </w:pPr>
            <w:r>
              <w:rPr>
                <w:szCs w:val="28"/>
                <w:lang w:val="pt-BR" w:eastAsia="vi-VN"/>
              </w:rPr>
              <w:t>- Như mục 12.2;</w:t>
            </w:r>
          </w:p>
          <w:p w14:paraId="2D125B33">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0" w:type="auto"/>
            <w:vAlign w:val="center"/>
          </w:tcPr>
          <w:p w14:paraId="634113EB">
            <w:pPr>
              <w:spacing w:before="120" w:after="120" w:line="240" w:lineRule="auto"/>
              <w:jc w:val="center"/>
              <w:textAlignment w:val="baseline"/>
              <w:rPr>
                <w:szCs w:val="28"/>
                <w:lang w:val="en-US" w:eastAsia="vi-VN"/>
              </w:rPr>
            </w:pPr>
            <w:r>
              <w:rPr>
                <w:szCs w:val="28"/>
                <w:lang w:val="en-US" w:eastAsia="vi-VN"/>
              </w:rPr>
              <w:t>Ủy ban nhân dân cấp xã</w:t>
            </w:r>
          </w:p>
        </w:tc>
        <w:tc>
          <w:tcPr>
            <w:tcW w:w="0" w:type="auto"/>
            <w:vMerge w:val="restart"/>
            <w:vAlign w:val="center"/>
          </w:tcPr>
          <w:p w14:paraId="17E6485E">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5FA1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718375C">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0" w:type="auto"/>
            <w:vAlign w:val="center"/>
          </w:tcPr>
          <w:p w14:paraId="46DB17A9">
            <w:pPr>
              <w:spacing w:before="120" w:after="120" w:line="240" w:lineRule="auto"/>
              <w:jc w:val="center"/>
              <w:textAlignment w:val="baseline"/>
              <w:rPr>
                <w:szCs w:val="28"/>
                <w:lang w:eastAsia="vi-VN"/>
              </w:rPr>
            </w:pPr>
            <w:r>
              <w:rPr>
                <w:szCs w:val="28"/>
                <w:lang w:eastAsia="vi-VN"/>
              </w:rPr>
              <w:t>Bộ phận tiếp nhận và trả kết quả</w:t>
            </w:r>
          </w:p>
        </w:tc>
        <w:tc>
          <w:tcPr>
            <w:tcW w:w="0" w:type="auto"/>
            <w:vMerge w:val="continue"/>
          </w:tcPr>
          <w:p w14:paraId="32238316">
            <w:pPr>
              <w:spacing w:before="120" w:after="120" w:line="240" w:lineRule="auto"/>
              <w:textAlignment w:val="baseline"/>
              <w:rPr>
                <w:szCs w:val="28"/>
                <w:lang w:eastAsia="vi-VN"/>
              </w:rPr>
            </w:pPr>
          </w:p>
        </w:tc>
      </w:tr>
    </w:tbl>
    <w:p w14:paraId="129E8CCF">
      <w:pPr>
        <w:spacing w:before="120"/>
        <w:rPr>
          <w:szCs w:val="28"/>
        </w:rPr>
      </w:pPr>
    </w:p>
    <w:p w14:paraId="1BDBE60C">
      <w:pPr>
        <w:spacing w:line="240" w:lineRule="auto"/>
        <w:jc w:val="left"/>
        <w:rPr>
          <w:szCs w:val="28"/>
        </w:rPr>
      </w:pPr>
      <w:r>
        <w:rPr>
          <w:szCs w:val="28"/>
        </w:rPr>
        <w:br w:type="page"/>
      </w:r>
    </w:p>
    <w:p w14:paraId="22B88DEE">
      <w:pPr>
        <w:spacing w:before="120"/>
        <w:jc w:val="right"/>
        <w:rPr>
          <w:b/>
          <w:szCs w:val="28"/>
        </w:rPr>
        <w:sectPr>
          <w:footerReference r:id="rId5" w:type="default"/>
          <w:pgSz w:w="11907" w:h="16840"/>
          <w:pgMar w:top="1134" w:right="1134" w:bottom="1134" w:left="1134" w:header="567" w:footer="283" w:gutter="0"/>
          <w:cols w:space="720" w:num="1"/>
          <w:docGrid w:linePitch="381" w:charSpace="0"/>
        </w:sectPr>
      </w:pPr>
    </w:p>
    <w:p w14:paraId="3E182FDC">
      <w:pPr>
        <w:spacing w:before="120"/>
        <w:jc w:val="right"/>
        <w:rPr>
          <w:b/>
          <w:szCs w:val="28"/>
        </w:rPr>
      </w:pPr>
      <w:r>
        <w:rPr>
          <w:b/>
          <w:szCs w:val="28"/>
        </w:rPr>
        <w:t>Mẫu số 11</w:t>
      </w:r>
    </w:p>
    <w:p w14:paraId="2CC70933">
      <w:pPr>
        <w:spacing w:before="120"/>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7A5626D9">
      <w:pPr>
        <w:spacing w:before="120"/>
        <w:jc w:val="center"/>
        <w:rPr>
          <w:b/>
          <w:szCs w:val="28"/>
        </w:rPr>
      </w:pPr>
      <w:r>
        <w:rPr>
          <w:b/>
          <w:szCs w:val="28"/>
        </w:rPr>
        <w:t>BẢN KHAI</w:t>
      </w:r>
      <w:r>
        <w:rPr>
          <w:b/>
          <w:szCs w:val="28"/>
          <w:vertAlign w:val="superscript"/>
        </w:rPr>
        <w:t>1</w:t>
      </w:r>
    </w:p>
    <w:p w14:paraId="5650C3C4">
      <w:pPr>
        <w:spacing w:before="120"/>
        <w:jc w:val="center"/>
        <w:rPr>
          <w:b/>
          <w:szCs w:val="28"/>
        </w:rPr>
      </w:pPr>
      <w:r>
        <w:rPr>
          <w:b/>
          <w:szCs w:val="28"/>
        </w:rPr>
        <w:t>Để giải quyết chế độ ....................................</w:t>
      </w:r>
      <w:r>
        <w:rPr>
          <w:b/>
          <w:szCs w:val="28"/>
          <w:vertAlign w:val="superscript"/>
        </w:rPr>
        <w:t>2</w:t>
      </w:r>
    </w:p>
    <w:p w14:paraId="07F16DD6">
      <w:pPr>
        <w:spacing w:before="120"/>
        <w:rPr>
          <w:b/>
          <w:szCs w:val="28"/>
        </w:rPr>
      </w:pPr>
      <w:r>
        <w:rPr>
          <w:b/>
          <w:szCs w:val="28"/>
        </w:rPr>
        <w:t>1. Phần khai về người hoạt động kháng chiến, bảo vệ Tổ quốc, làm nghĩa vụ quốc tế/người có công giúp đỡ cách mạng</w:t>
      </w:r>
    </w:p>
    <w:p w14:paraId="294B33DF">
      <w:pPr>
        <w:spacing w:before="120"/>
        <w:rPr>
          <w:szCs w:val="28"/>
        </w:rPr>
      </w:pPr>
      <w:r>
        <w:rPr>
          <w:szCs w:val="28"/>
        </w:rPr>
        <w:t>Họ và tên: .......................................................... Bí danh:.......................................</w:t>
      </w:r>
    </w:p>
    <w:p w14:paraId="47BFD6DC">
      <w:pPr>
        <w:spacing w:before="120"/>
        <w:rPr>
          <w:szCs w:val="28"/>
        </w:rPr>
      </w:pPr>
      <w:r>
        <w:rPr>
          <w:szCs w:val="28"/>
        </w:rPr>
        <w:t xml:space="preserve">Ngày tháng năm sinh: </w:t>
      </w:r>
      <w:r>
        <w:rPr>
          <w:szCs w:val="28"/>
          <w:lang w:val="en-US"/>
        </w:rPr>
        <w:t xml:space="preserve">................................... </w:t>
      </w:r>
      <w:r>
        <w:rPr>
          <w:szCs w:val="28"/>
        </w:rPr>
        <w:t xml:space="preserve">Nam/Nữ: </w:t>
      </w:r>
      <w:r>
        <w:rPr>
          <w:szCs w:val="28"/>
          <w:lang w:val="en-US"/>
        </w:rPr>
        <w:t>.........................................</w:t>
      </w:r>
    </w:p>
    <w:p w14:paraId="68AE4701">
      <w:pPr>
        <w:spacing w:before="120"/>
        <w:rPr>
          <w:szCs w:val="28"/>
        </w:rPr>
      </w:pPr>
      <w:r>
        <w:rPr>
          <w:szCs w:val="28"/>
        </w:rPr>
        <w:t>CCCD/CMND số ........................ Ngày cấp ......................... Nơi cấp ...................</w:t>
      </w:r>
    </w:p>
    <w:p w14:paraId="01CA0F4C">
      <w:pPr>
        <w:spacing w:before="120"/>
        <w:rPr>
          <w:szCs w:val="28"/>
        </w:rPr>
      </w:pPr>
      <w:r>
        <w:rPr>
          <w:szCs w:val="28"/>
        </w:rPr>
        <w:t>Quê quán: ...............................................................................................................</w:t>
      </w:r>
    </w:p>
    <w:p w14:paraId="286FF2CF">
      <w:pPr>
        <w:spacing w:before="120"/>
        <w:rPr>
          <w:szCs w:val="28"/>
        </w:rPr>
      </w:pPr>
      <w:r>
        <w:rPr>
          <w:szCs w:val="28"/>
        </w:rPr>
        <w:t>Quá trình tham gia hoạt động kháng chiến</w:t>
      </w:r>
      <w:r>
        <w:rPr>
          <w:szCs w:val="28"/>
          <w:vertAlign w:val="superscript"/>
        </w:rPr>
        <w:t>3</w:t>
      </w:r>
      <w:r>
        <w:rPr>
          <w:szCs w:val="28"/>
        </w:rPr>
        <w:t>: ..........................................................</w:t>
      </w:r>
    </w:p>
    <w:p w14:paraId="5584A386">
      <w:pPr>
        <w:spacing w:before="120"/>
        <w:rPr>
          <w:szCs w:val="28"/>
        </w:rPr>
      </w:pPr>
      <w:r>
        <w:rPr>
          <w:szCs w:val="28"/>
        </w:rPr>
        <w:t xml:space="preserve">Thành tích giúp đỡ cách mạng </w:t>
      </w:r>
      <w:r>
        <w:rPr>
          <w:szCs w:val="28"/>
          <w:vertAlign w:val="superscript"/>
        </w:rPr>
        <w:t>4</w:t>
      </w:r>
      <w:r>
        <w:rPr>
          <w:szCs w:val="28"/>
        </w:rPr>
        <w:t>: ............................................................................</w:t>
      </w:r>
    </w:p>
    <w:p w14:paraId="0213E67E">
      <w:pPr>
        <w:spacing w:before="120"/>
        <w:rPr>
          <w:szCs w:val="28"/>
        </w:rPr>
      </w:pPr>
      <w:r>
        <w:rPr>
          <w:szCs w:val="28"/>
        </w:rPr>
        <w:t>Được tặng</w:t>
      </w:r>
      <w:r>
        <w:rPr>
          <w:szCs w:val="28"/>
          <w:vertAlign w:val="superscript"/>
        </w:rPr>
        <w:t>5</w:t>
      </w:r>
      <w:r>
        <w:rPr>
          <w:szCs w:val="28"/>
        </w:rPr>
        <w:t>: ............................................................................................................</w:t>
      </w:r>
    </w:p>
    <w:p w14:paraId="1F2D25AC">
      <w:pPr>
        <w:spacing w:before="120"/>
        <w:rPr>
          <w:b/>
          <w:szCs w:val="28"/>
        </w:rPr>
      </w:pPr>
      <w:r>
        <w:rPr>
          <w:b/>
          <w:szCs w:val="28"/>
        </w:rPr>
        <w:t xml:space="preserve">2. Phần khai đối với đại diện thân nhân hưởng trợ cấp </w:t>
      </w:r>
      <w:r>
        <w:rPr>
          <w:b/>
          <w:szCs w:val="28"/>
          <w:vertAlign w:val="superscript"/>
        </w:rPr>
        <w:t>6</w:t>
      </w:r>
    </w:p>
    <w:p w14:paraId="5265F8B5">
      <w:pPr>
        <w:spacing w:before="120"/>
        <w:rPr>
          <w:szCs w:val="28"/>
        </w:rPr>
      </w:pPr>
      <w:r>
        <w:rPr>
          <w:szCs w:val="28"/>
        </w:rPr>
        <w:t>Họ và tên: ...............................................................................................................</w:t>
      </w:r>
    </w:p>
    <w:p w14:paraId="40832C17">
      <w:pPr>
        <w:spacing w:before="120"/>
        <w:rPr>
          <w:szCs w:val="28"/>
        </w:rPr>
      </w:pPr>
      <w:r>
        <w:rPr>
          <w:szCs w:val="28"/>
        </w:rPr>
        <w:t xml:space="preserve">Ngày tháng năm sinh: .................................... Nam/Nữ: </w:t>
      </w:r>
      <w:r>
        <w:rPr>
          <w:szCs w:val="28"/>
          <w:lang w:val="en-US"/>
        </w:rPr>
        <w:t>........................................</w:t>
      </w:r>
    </w:p>
    <w:p w14:paraId="4C44C1B1">
      <w:pPr>
        <w:spacing w:before="120"/>
        <w:rPr>
          <w:szCs w:val="28"/>
          <w:lang w:val="en-US"/>
        </w:rPr>
      </w:pPr>
      <w:r>
        <w:rPr>
          <w:szCs w:val="28"/>
        </w:rPr>
        <w:t xml:space="preserve">CCCD/CMND số </w:t>
      </w:r>
      <w:r>
        <w:rPr>
          <w:szCs w:val="28"/>
          <w:lang w:val="en-US"/>
        </w:rPr>
        <w:t xml:space="preserve">........................ </w:t>
      </w:r>
      <w:r>
        <w:rPr>
          <w:szCs w:val="28"/>
        </w:rPr>
        <w:t>Ngày cấp</w:t>
      </w:r>
      <w:r>
        <w:rPr>
          <w:szCs w:val="28"/>
          <w:lang w:val="en-US"/>
        </w:rPr>
        <w:t xml:space="preserve"> .........................</w:t>
      </w:r>
      <w:r>
        <w:rPr>
          <w:szCs w:val="28"/>
        </w:rPr>
        <w:t xml:space="preserve"> Nơi cấp </w:t>
      </w:r>
      <w:r>
        <w:rPr>
          <w:szCs w:val="28"/>
          <w:lang w:val="en-US"/>
        </w:rPr>
        <w:t>...................</w:t>
      </w:r>
    </w:p>
    <w:p w14:paraId="680052B1">
      <w:pPr>
        <w:spacing w:before="120"/>
        <w:rPr>
          <w:szCs w:val="28"/>
          <w:lang w:val="en-US"/>
        </w:rPr>
      </w:pPr>
      <w:r>
        <w:rPr>
          <w:szCs w:val="28"/>
        </w:rPr>
        <w:t xml:space="preserve">Quê quán: </w:t>
      </w:r>
      <w:r>
        <w:rPr>
          <w:szCs w:val="28"/>
          <w:lang w:val="en-US"/>
        </w:rPr>
        <w:t>................................................................................................................</w:t>
      </w:r>
    </w:p>
    <w:p w14:paraId="2CC87A1A">
      <w:pPr>
        <w:spacing w:before="120"/>
        <w:rPr>
          <w:szCs w:val="28"/>
        </w:rPr>
      </w:pPr>
      <w:r>
        <w:rPr>
          <w:szCs w:val="28"/>
        </w:rPr>
        <w:t xml:space="preserve">Nơi thường trú: </w:t>
      </w:r>
      <w:r>
        <w:rPr>
          <w:szCs w:val="28"/>
          <w:lang w:val="en-US"/>
        </w:rPr>
        <w:t>.......................................................................................................</w:t>
      </w:r>
    </w:p>
    <w:p w14:paraId="20F973EA">
      <w:pPr>
        <w:spacing w:before="120"/>
        <w:rPr>
          <w:szCs w:val="28"/>
          <w:lang w:val="en-US"/>
        </w:rPr>
      </w:pPr>
      <w:r>
        <w:rPr>
          <w:szCs w:val="28"/>
        </w:rPr>
        <w:t xml:space="preserve">Số điện thoại: </w:t>
      </w:r>
      <w:r>
        <w:rPr>
          <w:szCs w:val="28"/>
          <w:lang w:val="en-US"/>
        </w:rPr>
        <w:t>..........................................................................................................</w:t>
      </w:r>
    </w:p>
    <w:p w14:paraId="1C04D5EE">
      <w:pPr>
        <w:spacing w:before="120"/>
        <w:rPr>
          <w:szCs w:val="28"/>
        </w:rPr>
      </w:pPr>
      <w:r>
        <w:rPr>
          <w:szCs w:val="28"/>
        </w:rPr>
        <w:t>Mối quan hệ với người hoạt động kháng chiến, bảo vệ Tổ quốc, làm nghĩa vụ</w:t>
      </w:r>
      <w:r>
        <w:rPr>
          <w:szCs w:val="28"/>
          <w:lang w:val="en-US"/>
        </w:rPr>
        <w:t xml:space="preserve"> </w:t>
      </w:r>
      <w:r>
        <w:rPr>
          <w:szCs w:val="28"/>
        </w:rPr>
        <w:t xml:space="preserve">quốc tế/người có công giúp đỡ cách mạng: </w:t>
      </w:r>
      <w:r>
        <w:rPr>
          <w:szCs w:val="28"/>
          <w:lang w:val="en-US"/>
        </w:rPr>
        <w:t>............................................................</w:t>
      </w:r>
    </w:p>
    <w:p w14:paraId="48C824CA">
      <w:pPr>
        <w:jc w:val="center"/>
        <w:rPr>
          <w:szCs w:val="28"/>
        </w:rPr>
      </w:pPr>
    </w:p>
    <w:p w14:paraId="7CC9C4C8">
      <w:pPr>
        <w:spacing w:before="120"/>
        <w:rPr>
          <w:szCs w:val="28"/>
        </w:rPr>
      </w:pPr>
      <w:r>
        <w:rPr>
          <w:szCs w:val="28"/>
        </w:rPr>
        <w:t>Người hoạt động kháng chiến, bảo vệ Tổ quốc, làm nghĩa vụ quốc tế/người có công giúp đỡ cách mạng đã chết ngày ... tháng ... năm ...</w:t>
      </w:r>
      <w:r>
        <w:rPr>
          <w:szCs w:val="28"/>
          <w:vertAlign w:val="superscript"/>
        </w:rPr>
        <w:t>7</w:t>
      </w:r>
      <w:r>
        <w:rPr>
          <w:szCs w:val="28"/>
        </w:rPr>
        <w:t>./.</w:t>
      </w:r>
    </w:p>
    <w:p w14:paraId="331AA06F">
      <w:pPr>
        <w:spacing w:before="120"/>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19"/>
        <w:gridCol w:w="4820"/>
      </w:tblGrid>
      <w:tr w14:paraId="3F51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00124224">
            <w:pPr>
              <w:widowControl w:val="0"/>
              <w:spacing w:before="120"/>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Ông (bà) ...................... hiện thường trú</w:t>
            </w:r>
            <w:r>
              <w:rPr>
                <w:szCs w:val="28"/>
              </w:rPr>
              <w:br w:type="textWrapping"/>
            </w:r>
            <w:r>
              <w:rPr>
                <w:szCs w:val="28"/>
              </w:rPr>
              <w:t>tại .................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60DBC224">
            <w:pPr>
              <w:widowControl w:val="0"/>
              <w:spacing w:before="120"/>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45F45D6C">
      <w:pPr>
        <w:spacing w:before="120"/>
        <w:rPr>
          <w:szCs w:val="28"/>
          <w:lang w:val="en-US"/>
        </w:rPr>
      </w:pPr>
    </w:p>
    <w:p w14:paraId="76947051">
      <w:pPr>
        <w:spacing w:after="160" w:line="259" w:lineRule="auto"/>
        <w:jc w:val="left"/>
        <w:rPr>
          <w:szCs w:val="28"/>
          <w:lang w:val="en-US"/>
        </w:rPr>
      </w:pPr>
      <w:r>
        <w:rPr>
          <w:szCs w:val="28"/>
          <w:lang w:val="en-US"/>
        </w:rPr>
        <w:br w:type="page"/>
      </w:r>
    </w:p>
    <w:p w14:paraId="53EF31A8">
      <w:pPr>
        <w:spacing w:before="120"/>
        <w:rPr>
          <w:szCs w:val="28"/>
          <w:lang w:val="en-US"/>
        </w:rPr>
      </w:pPr>
      <w:r>
        <w:rPr>
          <w:szCs w:val="28"/>
          <w:lang w:val="en-US"/>
        </w:rPr>
        <w:t>___________________</w:t>
      </w:r>
    </w:p>
    <w:p w14:paraId="72B9D376">
      <w:pPr>
        <w:spacing w:before="120"/>
        <w:rPr>
          <w:b/>
          <w:i/>
          <w:szCs w:val="28"/>
        </w:rPr>
      </w:pPr>
      <w:r>
        <w:rPr>
          <w:b/>
          <w:i/>
          <w:szCs w:val="28"/>
        </w:rPr>
        <w:t>Ghi chú:</w:t>
      </w:r>
    </w:p>
    <w:p w14:paraId="0B1F9BC1">
      <w:pPr>
        <w:spacing w:before="120"/>
        <w:rPr>
          <w:szCs w:val="28"/>
        </w:rPr>
      </w:pPr>
      <w:r>
        <w:rPr>
          <w:szCs w:val="28"/>
          <w:vertAlign w:val="superscript"/>
        </w:rPr>
        <w:t>1</w:t>
      </w:r>
      <w:r>
        <w:rPr>
          <w:szCs w:val="28"/>
        </w:rPr>
        <w:t xml:space="preserve"> Áp dụng cho cả 2 trường hợp: người hoạt động kháng chiến, bảo vệ Tổ quốc, làm nghĩa vụ quốc tế/người có công với cách mạng còn sống hoặc đã chết.</w:t>
      </w:r>
    </w:p>
    <w:p w14:paraId="1F643AD1">
      <w:pPr>
        <w:spacing w:before="120"/>
        <w:rPr>
          <w:szCs w:val="28"/>
        </w:rPr>
      </w:pPr>
      <w:r>
        <w:rPr>
          <w:szCs w:val="28"/>
          <w:vertAlign w:val="superscript"/>
        </w:rPr>
        <w:t>2</w:t>
      </w:r>
      <w:r>
        <w:rPr>
          <w:szCs w:val="28"/>
        </w:rPr>
        <w:t xml:space="preserve"> Ghi rõ người hoạt động kháng chiến, bảo vệ Tổ quốc, làm nghĩa vụ quốc tế/người có công với cách mạng.</w:t>
      </w:r>
    </w:p>
    <w:p w14:paraId="65A6ECEC">
      <w:pPr>
        <w:spacing w:before="120"/>
        <w:rPr>
          <w:szCs w:val="28"/>
        </w:rPr>
      </w:pPr>
      <w:r>
        <w:rPr>
          <w:szCs w:val="28"/>
          <w:vertAlign w:val="superscript"/>
        </w:rPr>
        <w:t>3</w:t>
      </w:r>
      <w:r>
        <w:rPr>
          <w:szCs w:val="28"/>
        </w:rPr>
        <w:t xml:space="preserve"> Phần khai dành cho người hoạt động kháng chiến, bảo vệ Tổ quốc và làm nghĩa vụ quốc tế. Ghi rõ thời gian, đơn vị công tác, cấp bậc, chức vụ (nếu có).</w:t>
      </w:r>
    </w:p>
    <w:p w14:paraId="5F37B7B5">
      <w:pPr>
        <w:spacing w:before="120"/>
        <w:rPr>
          <w:szCs w:val="28"/>
        </w:rPr>
      </w:pPr>
      <w:r>
        <w:rPr>
          <w:szCs w:val="28"/>
          <w:vertAlign w:val="superscript"/>
        </w:rPr>
        <w:t>4</w:t>
      </w:r>
      <w:r>
        <w:rPr>
          <w:szCs w:val="28"/>
        </w:rPr>
        <w:t xml:space="preserve"> Phần khai dành cho người có công giúp đỡ cách mạng. Ghi rõ thành tích giúp đỡ cách mạng.</w:t>
      </w:r>
    </w:p>
    <w:p w14:paraId="7EE180F5">
      <w:pPr>
        <w:spacing w:before="120"/>
        <w:rPr>
          <w:szCs w:val="28"/>
        </w:rPr>
      </w:pPr>
      <w:r>
        <w:rPr>
          <w:szCs w:val="28"/>
          <w:vertAlign w:val="superscript"/>
        </w:rPr>
        <w:t>5</w:t>
      </w:r>
      <w:r>
        <w:rPr>
          <w:szCs w:val="28"/>
        </w:rPr>
        <w:t xml:space="preserve"> Ghi rõ hình thức khen thưởng được tặng, số quyết định, ngày cấp.</w:t>
      </w:r>
    </w:p>
    <w:p w14:paraId="0C79E267">
      <w:pPr>
        <w:spacing w:before="120"/>
        <w:rPr>
          <w:szCs w:val="28"/>
          <w:lang w:val="en-US"/>
        </w:rPr>
      </w:pPr>
      <w:r>
        <w:rPr>
          <w:szCs w:val="28"/>
          <w:vertAlign w:val="superscript"/>
        </w:rPr>
        <w:t>6</w:t>
      </w:r>
      <w:r>
        <w:rPr>
          <w:szCs w:val="28"/>
        </w:rPr>
        <w:t xml:space="preserve"> Nếu người hoạt động cách mạng, kháng chiến, bảo vệ Tổ quốc, làm nghĩa vụ quốc tế/người có công giúp đỡ cách mạng lập bản khai thì không khai mục này</w:t>
      </w:r>
      <w:r>
        <w:rPr>
          <w:szCs w:val="28"/>
          <w:lang w:val="en-US"/>
        </w:rPr>
        <w:t>.</w:t>
      </w:r>
    </w:p>
    <w:p w14:paraId="1BE4A348">
      <w:pPr>
        <w:spacing w:before="120"/>
        <w:rPr>
          <w:szCs w:val="28"/>
        </w:rPr>
      </w:pPr>
      <w:r>
        <w:rPr>
          <w:szCs w:val="28"/>
          <w:vertAlign w:val="superscript"/>
        </w:rPr>
        <w:t>7</w:t>
      </w:r>
      <w:r>
        <w:rPr>
          <w:szCs w:val="28"/>
        </w:rPr>
        <w:t xml:space="preserve"> Nếu người hoạt động kháng chiến, bảo vệ Tổ quốc, làm nghĩa vụ quốc tế/người có công với cách mạng còn sống thì không khai mục này.</w:t>
      </w:r>
    </w:p>
    <w:p w14:paraId="3D9E1C5F">
      <w:pPr>
        <w:rPr>
          <w:szCs w:val="28"/>
        </w:rPr>
      </w:pPr>
    </w:p>
    <w:p w14:paraId="72B485D4">
      <w:pPr>
        <w:pStyle w:val="8"/>
        <w:numPr>
          <w:ilvl w:val="0"/>
          <w:numId w:val="1"/>
        </w:numPr>
        <w:tabs>
          <w:tab w:val="left" w:pos="1134"/>
        </w:tabs>
        <w:spacing w:before="120" w:after="120" w:line="240" w:lineRule="auto"/>
        <w:ind w:left="0" w:firstLine="567"/>
        <w:outlineLvl w:val="1"/>
        <w:rPr>
          <w:i/>
          <w:szCs w:val="28"/>
          <w:lang w:val="en-US"/>
        </w:rPr>
      </w:pPr>
      <w:r>
        <w:rPr>
          <w:b/>
          <w:bCs/>
          <w:szCs w:val="28"/>
        </w:rPr>
        <w:t>Giải quyết chế độ người hoạt động kháng chiến giải phóng dân tộc, bảo vệ tổ quốc và làm nghĩa vụ quốc tế</w:t>
      </w:r>
      <w:r>
        <w:rPr>
          <w:b/>
          <w:bCs/>
          <w:szCs w:val="28"/>
          <w:lang w:val="en-US"/>
        </w:rPr>
        <w:t xml:space="preserve"> (1.010819)</w:t>
      </w:r>
    </w:p>
    <w:p w14:paraId="74544D8C">
      <w:pPr>
        <w:pStyle w:val="8"/>
        <w:numPr>
          <w:ilvl w:val="1"/>
          <w:numId w:val="1"/>
        </w:numPr>
        <w:tabs>
          <w:tab w:val="left" w:pos="1134"/>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8"/>
        <w:gridCol w:w="5273"/>
        <w:gridCol w:w="2063"/>
      </w:tblGrid>
      <w:tr w14:paraId="61F5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0361015C">
            <w:pPr>
              <w:spacing w:before="120" w:after="120" w:line="240" w:lineRule="auto"/>
              <w:jc w:val="center"/>
              <w:rPr>
                <w:b/>
                <w:szCs w:val="28"/>
              </w:rPr>
            </w:pPr>
            <w:r>
              <w:rPr>
                <w:b/>
                <w:szCs w:val="28"/>
              </w:rPr>
              <w:t>TT</w:t>
            </w:r>
          </w:p>
        </w:tc>
        <w:tc>
          <w:tcPr>
            <w:tcW w:w="891" w:type="pct"/>
            <w:vAlign w:val="center"/>
          </w:tcPr>
          <w:p w14:paraId="1971A0BD">
            <w:pPr>
              <w:spacing w:before="120" w:after="120" w:line="240" w:lineRule="auto"/>
              <w:jc w:val="center"/>
              <w:rPr>
                <w:b/>
                <w:szCs w:val="28"/>
              </w:rPr>
            </w:pPr>
            <w:r>
              <w:rPr>
                <w:b/>
                <w:szCs w:val="28"/>
              </w:rPr>
              <w:t>Trình tự thực hiện</w:t>
            </w:r>
          </w:p>
        </w:tc>
        <w:tc>
          <w:tcPr>
            <w:tcW w:w="2720" w:type="pct"/>
            <w:vAlign w:val="center"/>
          </w:tcPr>
          <w:p w14:paraId="78615129">
            <w:pPr>
              <w:spacing w:before="120" w:after="120" w:line="240" w:lineRule="auto"/>
              <w:jc w:val="center"/>
              <w:rPr>
                <w:b/>
                <w:szCs w:val="28"/>
              </w:rPr>
            </w:pPr>
            <w:r>
              <w:rPr>
                <w:b/>
                <w:szCs w:val="28"/>
              </w:rPr>
              <w:t>Cách thức thực hiện</w:t>
            </w:r>
          </w:p>
        </w:tc>
        <w:tc>
          <w:tcPr>
            <w:tcW w:w="1091" w:type="pct"/>
            <w:vAlign w:val="center"/>
          </w:tcPr>
          <w:p w14:paraId="60339923">
            <w:pPr>
              <w:spacing w:before="120" w:after="120" w:line="240" w:lineRule="auto"/>
              <w:jc w:val="center"/>
              <w:rPr>
                <w:b/>
                <w:szCs w:val="28"/>
              </w:rPr>
            </w:pPr>
            <w:r>
              <w:rPr>
                <w:b/>
                <w:szCs w:val="28"/>
              </w:rPr>
              <w:t>Thời gian giải quyết</w:t>
            </w:r>
          </w:p>
        </w:tc>
      </w:tr>
      <w:tr w14:paraId="0B20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8" w:type="pct"/>
            <w:vAlign w:val="center"/>
          </w:tcPr>
          <w:p w14:paraId="35BE80FE">
            <w:pPr>
              <w:spacing w:before="120" w:after="120" w:line="240" w:lineRule="auto"/>
              <w:jc w:val="center"/>
              <w:rPr>
                <w:b/>
                <w:szCs w:val="28"/>
              </w:rPr>
            </w:pPr>
            <w:r>
              <w:rPr>
                <w:b/>
                <w:szCs w:val="28"/>
              </w:rPr>
              <w:t>Bước 1</w:t>
            </w:r>
          </w:p>
        </w:tc>
        <w:tc>
          <w:tcPr>
            <w:tcW w:w="891" w:type="pct"/>
            <w:vAlign w:val="center"/>
          </w:tcPr>
          <w:p w14:paraId="2D509622">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20" w:type="pct"/>
            <w:vAlign w:val="center"/>
          </w:tcPr>
          <w:p w14:paraId="727908CE">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39D19D63">
            <w:pPr>
              <w:spacing w:before="120" w:after="120" w:line="240" w:lineRule="auto"/>
              <w:ind w:firstLine="437"/>
              <w:rPr>
                <w:szCs w:val="28"/>
              </w:rPr>
            </w:pPr>
            <w:r>
              <w:rPr>
                <w:szCs w:val="28"/>
              </w:rPr>
              <w:t>2. Hoặc qua dịch vụ bưu chính công ích</w:t>
            </w:r>
          </w:p>
        </w:tc>
        <w:tc>
          <w:tcPr>
            <w:tcW w:w="1091" w:type="pct"/>
            <w:vAlign w:val="center"/>
          </w:tcPr>
          <w:p w14:paraId="11F3243D">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3B6C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2DA8379B">
            <w:pPr>
              <w:spacing w:before="120" w:after="120" w:line="240" w:lineRule="auto"/>
              <w:jc w:val="center"/>
              <w:rPr>
                <w:b/>
                <w:szCs w:val="28"/>
              </w:rPr>
            </w:pPr>
            <w:r>
              <w:rPr>
                <w:b/>
                <w:szCs w:val="28"/>
              </w:rPr>
              <w:t>Bước 2</w:t>
            </w:r>
          </w:p>
        </w:tc>
        <w:tc>
          <w:tcPr>
            <w:tcW w:w="891" w:type="pct"/>
            <w:vAlign w:val="center"/>
          </w:tcPr>
          <w:p w14:paraId="6EE6A1F1">
            <w:pPr>
              <w:spacing w:before="120" w:after="120" w:line="240" w:lineRule="auto"/>
              <w:rPr>
                <w:b/>
                <w:szCs w:val="28"/>
              </w:rPr>
            </w:pPr>
            <w:r>
              <w:rPr>
                <w:b/>
                <w:szCs w:val="28"/>
              </w:rPr>
              <w:t>Tiếp nhận và chuyển hồ sơ thủ tục hành chính</w:t>
            </w:r>
          </w:p>
        </w:tc>
        <w:tc>
          <w:tcPr>
            <w:tcW w:w="2720" w:type="pct"/>
          </w:tcPr>
          <w:p w14:paraId="78137763">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E7B4A31">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B0BBF6D">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0BB689C4">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91" w:type="pct"/>
            <w:vAlign w:val="center"/>
          </w:tcPr>
          <w:p w14:paraId="04A9D07E">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358F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vAlign w:val="center"/>
          </w:tcPr>
          <w:p w14:paraId="3065EAAA">
            <w:pPr>
              <w:spacing w:before="120" w:after="120" w:line="240" w:lineRule="auto"/>
              <w:jc w:val="center"/>
              <w:rPr>
                <w:b/>
                <w:szCs w:val="28"/>
              </w:rPr>
            </w:pPr>
            <w:r>
              <w:rPr>
                <w:b/>
                <w:szCs w:val="28"/>
              </w:rPr>
              <w:t>Bước 3</w:t>
            </w:r>
          </w:p>
        </w:tc>
        <w:tc>
          <w:tcPr>
            <w:tcW w:w="891" w:type="pct"/>
            <w:vMerge w:val="restart"/>
            <w:vAlign w:val="center"/>
          </w:tcPr>
          <w:p w14:paraId="422D7CCE">
            <w:pPr>
              <w:spacing w:before="120" w:after="120" w:line="240" w:lineRule="auto"/>
              <w:rPr>
                <w:b/>
                <w:szCs w:val="28"/>
              </w:rPr>
            </w:pPr>
            <w:r>
              <w:rPr>
                <w:b/>
                <w:szCs w:val="28"/>
              </w:rPr>
              <w:t>Giải quyết thủ tục hành chính</w:t>
            </w:r>
          </w:p>
        </w:tc>
        <w:tc>
          <w:tcPr>
            <w:tcW w:w="2720" w:type="pct"/>
          </w:tcPr>
          <w:p w14:paraId="2275096D">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14:paraId="7597F871">
            <w:pPr>
              <w:spacing w:before="120" w:after="120" w:line="240" w:lineRule="auto"/>
              <w:jc w:val="center"/>
              <w:rPr>
                <w:szCs w:val="28"/>
              </w:rPr>
            </w:pPr>
            <w:r>
              <w:rPr>
                <w:szCs w:val="28"/>
                <w:lang w:val="en-US"/>
              </w:rPr>
              <w:t>24</w:t>
            </w:r>
            <w:r>
              <w:rPr>
                <w:szCs w:val="28"/>
              </w:rPr>
              <w:t xml:space="preserve"> ngày, trong đó:</w:t>
            </w:r>
          </w:p>
        </w:tc>
      </w:tr>
      <w:tr w14:paraId="15F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FA41843">
            <w:pPr>
              <w:spacing w:before="120" w:after="120" w:line="240" w:lineRule="auto"/>
              <w:jc w:val="center"/>
              <w:rPr>
                <w:b/>
                <w:szCs w:val="28"/>
              </w:rPr>
            </w:pPr>
          </w:p>
        </w:tc>
        <w:tc>
          <w:tcPr>
            <w:tcW w:w="891" w:type="pct"/>
            <w:vMerge w:val="continue"/>
            <w:vAlign w:val="center"/>
          </w:tcPr>
          <w:p w14:paraId="69288F71">
            <w:pPr>
              <w:spacing w:before="120" w:after="120" w:line="240" w:lineRule="auto"/>
              <w:rPr>
                <w:szCs w:val="28"/>
              </w:rPr>
            </w:pPr>
          </w:p>
        </w:tc>
        <w:tc>
          <w:tcPr>
            <w:tcW w:w="2720" w:type="pct"/>
            <w:vAlign w:val="center"/>
          </w:tcPr>
          <w:p w14:paraId="1F9ED557">
            <w:pPr>
              <w:spacing w:before="120" w:after="120" w:line="240" w:lineRule="auto"/>
              <w:ind w:firstLine="437"/>
              <w:rPr>
                <w:szCs w:val="28"/>
              </w:rPr>
            </w:pPr>
            <w:r>
              <w:rPr>
                <w:iCs/>
                <w:szCs w:val="28"/>
              </w:rPr>
              <w:t>1. Tiếp nhận hồ sơ (Bộ phận tiếp nhận và trả kết quả)</w:t>
            </w:r>
          </w:p>
        </w:tc>
        <w:tc>
          <w:tcPr>
            <w:tcW w:w="1091" w:type="pct"/>
            <w:vAlign w:val="center"/>
          </w:tcPr>
          <w:p w14:paraId="429355A3">
            <w:pPr>
              <w:spacing w:before="120" w:after="120" w:line="240" w:lineRule="auto"/>
              <w:jc w:val="center"/>
              <w:rPr>
                <w:szCs w:val="28"/>
              </w:rPr>
            </w:pPr>
            <w:r>
              <w:rPr>
                <w:szCs w:val="28"/>
              </w:rPr>
              <w:t xml:space="preserve">0,5 ngày </w:t>
            </w:r>
          </w:p>
        </w:tc>
      </w:tr>
      <w:tr w14:paraId="7E6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543C706">
            <w:pPr>
              <w:spacing w:before="120" w:after="120" w:line="240" w:lineRule="auto"/>
              <w:jc w:val="center"/>
              <w:rPr>
                <w:b/>
                <w:szCs w:val="28"/>
              </w:rPr>
            </w:pPr>
          </w:p>
        </w:tc>
        <w:tc>
          <w:tcPr>
            <w:tcW w:w="891" w:type="pct"/>
            <w:vMerge w:val="continue"/>
            <w:vAlign w:val="center"/>
          </w:tcPr>
          <w:p w14:paraId="752890F0">
            <w:pPr>
              <w:spacing w:before="120" w:after="120" w:line="240" w:lineRule="auto"/>
              <w:rPr>
                <w:szCs w:val="28"/>
              </w:rPr>
            </w:pPr>
          </w:p>
        </w:tc>
        <w:tc>
          <w:tcPr>
            <w:tcW w:w="2720" w:type="pct"/>
          </w:tcPr>
          <w:p w14:paraId="0FF996C3">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91" w:type="pct"/>
            <w:vAlign w:val="center"/>
          </w:tcPr>
          <w:p w14:paraId="63BCD361">
            <w:pPr>
              <w:spacing w:before="120" w:after="120" w:line="240" w:lineRule="auto"/>
              <w:jc w:val="center"/>
              <w:rPr>
                <w:szCs w:val="28"/>
                <w:highlight w:val="yellow"/>
                <w:lang w:val="en-US"/>
              </w:rPr>
            </w:pPr>
            <w:r>
              <w:rPr>
                <w:szCs w:val="28"/>
                <w:lang w:val="en-US"/>
              </w:rPr>
              <w:t xml:space="preserve">23 ngày </w:t>
            </w:r>
          </w:p>
        </w:tc>
      </w:tr>
      <w:tr w14:paraId="73D8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8A826FE">
            <w:pPr>
              <w:spacing w:before="120" w:after="120" w:line="240" w:lineRule="auto"/>
              <w:jc w:val="center"/>
              <w:rPr>
                <w:b/>
                <w:szCs w:val="28"/>
              </w:rPr>
            </w:pPr>
          </w:p>
        </w:tc>
        <w:tc>
          <w:tcPr>
            <w:tcW w:w="891" w:type="pct"/>
            <w:vMerge w:val="continue"/>
            <w:vAlign w:val="center"/>
          </w:tcPr>
          <w:p w14:paraId="6850367A">
            <w:pPr>
              <w:spacing w:before="120" w:after="120" w:line="240" w:lineRule="auto"/>
              <w:rPr>
                <w:szCs w:val="28"/>
              </w:rPr>
            </w:pPr>
          </w:p>
        </w:tc>
        <w:tc>
          <w:tcPr>
            <w:tcW w:w="2720" w:type="pct"/>
          </w:tcPr>
          <w:p w14:paraId="4F851038">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14:paraId="07CBBCDD">
            <w:pPr>
              <w:spacing w:before="120" w:after="120" w:line="240" w:lineRule="auto"/>
              <w:jc w:val="center"/>
              <w:rPr>
                <w:szCs w:val="28"/>
              </w:rPr>
            </w:pPr>
          </w:p>
        </w:tc>
      </w:tr>
      <w:tr w14:paraId="10F6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280343F1">
            <w:pPr>
              <w:spacing w:before="120" w:after="120" w:line="240" w:lineRule="auto"/>
              <w:jc w:val="center"/>
              <w:rPr>
                <w:b/>
                <w:szCs w:val="28"/>
              </w:rPr>
            </w:pPr>
          </w:p>
        </w:tc>
        <w:tc>
          <w:tcPr>
            <w:tcW w:w="891" w:type="pct"/>
            <w:vMerge w:val="continue"/>
            <w:vAlign w:val="center"/>
          </w:tcPr>
          <w:p w14:paraId="4D3474D4">
            <w:pPr>
              <w:spacing w:before="120" w:after="120" w:line="240" w:lineRule="auto"/>
              <w:rPr>
                <w:szCs w:val="28"/>
              </w:rPr>
            </w:pPr>
          </w:p>
        </w:tc>
        <w:tc>
          <w:tcPr>
            <w:tcW w:w="2720" w:type="pct"/>
          </w:tcPr>
          <w:p w14:paraId="238D09EA">
            <w:pPr>
              <w:spacing w:before="120" w:after="120" w:line="240" w:lineRule="auto"/>
              <w:ind w:firstLine="437"/>
              <w:rPr>
                <w:rFonts w:eastAsia="Times New Roman"/>
                <w:szCs w:val="28"/>
                <w:lang w:val="en-US"/>
              </w:rPr>
            </w:pPr>
            <w:r>
              <w:rPr>
                <w:szCs w:val="28"/>
                <w:lang w:val="en-US"/>
              </w:rPr>
              <w:t xml:space="preserve">a) </w:t>
            </w:r>
            <w:r>
              <w:rPr>
                <w:rFonts w:eastAsia="Times New Roman"/>
                <w:szCs w:val="28"/>
                <w:lang w:val="en-US"/>
              </w:rPr>
              <w:t>Công chức Lao động – Thương binh và Xã hội kiểm tra và trình lãnh đạo Ủy ban nhân dân cấp xã xác nhận bản khai và lập danh sách gửi Phòng Lao động – Thương binh và Xã hội.</w:t>
            </w:r>
          </w:p>
        </w:tc>
        <w:tc>
          <w:tcPr>
            <w:tcW w:w="1091" w:type="pct"/>
            <w:vAlign w:val="center"/>
          </w:tcPr>
          <w:p w14:paraId="0C367357">
            <w:pPr>
              <w:spacing w:before="120" w:after="120" w:line="240" w:lineRule="auto"/>
              <w:jc w:val="center"/>
              <w:rPr>
                <w:szCs w:val="28"/>
                <w:lang w:val="en-US"/>
              </w:rPr>
            </w:pPr>
            <w:r>
              <w:rPr>
                <w:szCs w:val="28"/>
                <w:lang w:val="en-US"/>
              </w:rPr>
              <w:t xml:space="preserve">05 ngày </w:t>
            </w:r>
          </w:p>
        </w:tc>
      </w:tr>
      <w:tr w14:paraId="5B8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E47DE08">
            <w:pPr>
              <w:spacing w:before="120" w:after="120" w:line="240" w:lineRule="auto"/>
              <w:jc w:val="center"/>
              <w:rPr>
                <w:b/>
                <w:szCs w:val="28"/>
              </w:rPr>
            </w:pPr>
          </w:p>
        </w:tc>
        <w:tc>
          <w:tcPr>
            <w:tcW w:w="891" w:type="pct"/>
            <w:vMerge w:val="continue"/>
            <w:vAlign w:val="center"/>
          </w:tcPr>
          <w:p w14:paraId="08B8FFB0">
            <w:pPr>
              <w:spacing w:before="120" w:after="120" w:line="240" w:lineRule="auto"/>
              <w:rPr>
                <w:szCs w:val="28"/>
              </w:rPr>
            </w:pPr>
          </w:p>
        </w:tc>
        <w:tc>
          <w:tcPr>
            <w:tcW w:w="2720" w:type="pct"/>
            <w:vAlign w:val="center"/>
          </w:tcPr>
          <w:p w14:paraId="69666C01">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610013B6">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3E9F7588">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091" w:type="pct"/>
            <w:vAlign w:val="center"/>
          </w:tcPr>
          <w:p w14:paraId="253F230C">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50728E6F">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47A411BF">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5077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52FADF1">
            <w:pPr>
              <w:spacing w:before="120" w:after="120" w:line="240" w:lineRule="auto"/>
              <w:jc w:val="center"/>
              <w:rPr>
                <w:b/>
                <w:szCs w:val="28"/>
              </w:rPr>
            </w:pPr>
          </w:p>
        </w:tc>
        <w:tc>
          <w:tcPr>
            <w:tcW w:w="891" w:type="pct"/>
            <w:vMerge w:val="continue"/>
            <w:vAlign w:val="center"/>
          </w:tcPr>
          <w:p w14:paraId="61A4E5E4">
            <w:pPr>
              <w:spacing w:before="120" w:after="120" w:line="240" w:lineRule="auto"/>
              <w:rPr>
                <w:szCs w:val="28"/>
              </w:rPr>
            </w:pPr>
          </w:p>
        </w:tc>
        <w:tc>
          <w:tcPr>
            <w:tcW w:w="2720" w:type="pct"/>
          </w:tcPr>
          <w:p w14:paraId="137A1983">
            <w:pPr>
              <w:pStyle w:val="4"/>
              <w:tabs>
                <w:tab w:val="left" w:pos="937"/>
              </w:tabs>
              <w:spacing w:before="120"/>
              <w:ind w:firstLine="437"/>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14:paraId="6C7F409F">
            <w:pPr>
              <w:spacing w:before="120" w:after="120" w:line="240" w:lineRule="auto"/>
              <w:jc w:val="center"/>
              <w:rPr>
                <w:szCs w:val="28"/>
                <w:lang w:val="en-US"/>
              </w:rPr>
            </w:pPr>
            <w:r>
              <w:rPr>
                <w:szCs w:val="28"/>
                <w:lang w:val="en-US"/>
              </w:rPr>
              <w:t xml:space="preserve">07 ngày </w:t>
            </w:r>
          </w:p>
        </w:tc>
      </w:tr>
      <w:tr w14:paraId="401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A931D39">
            <w:pPr>
              <w:spacing w:before="120" w:after="120" w:line="240" w:lineRule="auto"/>
              <w:jc w:val="center"/>
              <w:rPr>
                <w:b/>
                <w:szCs w:val="28"/>
              </w:rPr>
            </w:pPr>
          </w:p>
        </w:tc>
        <w:tc>
          <w:tcPr>
            <w:tcW w:w="891" w:type="pct"/>
            <w:vMerge w:val="continue"/>
            <w:vAlign w:val="center"/>
          </w:tcPr>
          <w:p w14:paraId="4E771CBB">
            <w:pPr>
              <w:spacing w:before="120" w:after="120" w:line="240" w:lineRule="auto"/>
              <w:rPr>
                <w:szCs w:val="28"/>
              </w:rPr>
            </w:pPr>
          </w:p>
        </w:tc>
        <w:tc>
          <w:tcPr>
            <w:tcW w:w="2720" w:type="pct"/>
            <w:vAlign w:val="center"/>
          </w:tcPr>
          <w:p w14:paraId="6058ADF1">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552D03DE">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636073D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711427F8">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401F027D">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2BE474B1">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3E32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D62C933">
            <w:pPr>
              <w:spacing w:before="120" w:after="120" w:line="240" w:lineRule="auto"/>
              <w:jc w:val="center"/>
              <w:rPr>
                <w:b/>
                <w:szCs w:val="28"/>
              </w:rPr>
            </w:pPr>
          </w:p>
        </w:tc>
        <w:tc>
          <w:tcPr>
            <w:tcW w:w="891" w:type="pct"/>
            <w:vMerge w:val="continue"/>
            <w:vAlign w:val="center"/>
          </w:tcPr>
          <w:p w14:paraId="3EACE47F">
            <w:pPr>
              <w:spacing w:before="120" w:after="120" w:line="240" w:lineRule="auto"/>
              <w:rPr>
                <w:szCs w:val="28"/>
              </w:rPr>
            </w:pPr>
          </w:p>
        </w:tc>
        <w:tc>
          <w:tcPr>
            <w:tcW w:w="2720" w:type="pct"/>
          </w:tcPr>
          <w:p w14:paraId="3D0389AE">
            <w:pPr>
              <w:pStyle w:val="4"/>
              <w:tabs>
                <w:tab w:val="left" w:pos="963"/>
              </w:tabs>
              <w:spacing w:before="120"/>
              <w:ind w:firstLine="493"/>
              <w:jc w:val="both"/>
              <w:rPr>
                <w:rStyle w:val="9"/>
                <w:rFonts w:eastAsia="Times New Roman"/>
              </w:rPr>
            </w:pPr>
            <w:r>
              <w:rPr>
                <w:rStyle w:val="9"/>
                <w:lang w:eastAsia="vi-VN"/>
              </w:rPr>
              <w:t xml:space="preserve">c) Chuyên viên Phòng Người có công có trách nhiệm kiểm tra, </w:t>
            </w:r>
            <w:r>
              <w:rPr>
                <w:rFonts w:eastAsia="Times New Roman"/>
                <w:sz w:val="28"/>
                <w:szCs w:val="28"/>
                <w:lang w:eastAsia="vi-VN"/>
              </w:rPr>
              <w:t>tham mưu</w:t>
            </w:r>
            <w:r>
              <w:rPr>
                <w:rFonts w:eastAsia="Times New Roman"/>
                <w:sz w:val="28"/>
                <w:szCs w:val="28"/>
              </w:rPr>
              <w:t xml:space="preserve"> lãnh đạo Phòng trình lãnh đạo Sở ban hành quyết định trợ cấp ưu đãi theo Mẫu số 67 Phụ lục I Nghị định số 131/2021/NĐ-CP.</w:t>
            </w:r>
          </w:p>
        </w:tc>
        <w:tc>
          <w:tcPr>
            <w:tcW w:w="1091" w:type="pct"/>
            <w:vAlign w:val="center"/>
          </w:tcPr>
          <w:p w14:paraId="3C2F40F6">
            <w:pPr>
              <w:spacing w:before="120" w:after="120" w:line="240" w:lineRule="auto"/>
              <w:jc w:val="center"/>
              <w:rPr>
                <w:szCs w:val="28"/>
                <w:lang w:val="en-US"/>
              </w:rPr>
            </w:pPr>
            <w:r>
              <w:rPr>
                <w:szCs w:val="28"/>
                <w:lang w:val="en-US"/>
              </w:rPr>
              <w:t xml:space="preserve">11 ngày </w:t>
            </w:r>
          </w:p>
        </w:tc>
      </w:tr>
      <w:tr w14:paraId="70E6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9C4E8EF">
            <w:pPr>
              <w:spacing w:before="120" w:after="120" w:line="240" w:lineRule="auto"/>
              <w:jc w:val="center"/>
              <w:rPr>
                <w:b/>
                <w:szCs w:val="28"/>
              </w:rPr>
            </w:pPr>
          </w:p>
        </w:tc>
        <w:tc>
          <w:tcPr>
            <w:tcW w:w="891" w:type="pct"/>
            <w:vMerge w:val="continue"/>
            <w:vAlign w:val="center"/>
          </w:tcPr>
          <w:p w14:paraId="7CDBBEE5">
            <w:pPr>
              <w:spacing w:before="120" w:after="120" w:line="240" w:lineRule="auto"/>
              <w:rPr>
                <w:szCs w:val="28"/>
              </w:rPr>
            </w:pPr>
          </w:p>
        </w:tc>
        <w:tc>
          <w:tcPr>
            <w:tcW w:w="2720" w:type="pct"/>
          </w:tcPr>
          <w:p w14:paraId="7329EC3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6467389D">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7E3DDD44">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1DC98C13">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2C13F69B">
            <w:pPr>
              <w:spacing w:before="120" w:after="120" w:line="240" w:lineRule="auto"/>
              <w:jc w:val="center"/>
              <w:rPr>
                <w:rFonts w:eastAsia="Calibri"/>
                <w:bCs/>
                <w:szCs w:val="28"/>
                <w:lang w:val="en-US"/>
              </w:rPr>
            </w:pPr>
            <w:r>
              <w:rPr>
                <w:rFonts w:eastAsia="Calibri"/>
                <w:bCs/>
                <w:szCs w:val="28"/>
                <w:lang w:val="en-US"/>
              </w:rPr>
              <w:t xml:space="preserve">06 ngày </w:t>
            </w:r>
          </w:p>
          <w:p w14:paraId="6B351623">
            <w:pPr>
              <w:spacing w:before="120" w:after="120" w:line="240" w:lineRule="auto"/>
              <w:jc w:val="center"/>
              <w:rPr>
                <w:rFonts w:eastAsia="Calibri"/>
                <w:bCs/>
                <w:szCs w:val="28"/>
                <w:lang w:val="en-US"/>
              </w:rPr>
            </w:pPr>
            <w:r>
              <w:rPr>
                <w:rFonts w:eastAsia="Calibri"/>
                <w:bCs/>
                <w:szCs w:val="28"/>
                <w:lang w:val="en-US"/>
              </w:rPr>
              <w:t xml:space="preserve">04 ngày </w:t>
            </w:r>
          </w:p>
          <w:p w14:paraId="4D74BF88">
            <w:pPr>
              <w:spacing w:before="120" w:after="120" w:line="240" w:lineRule="auto"/>
              <w:jc w:val="center"/>
              <w:rPr>
                <w:rFonts w:eastAsia="Calibri"/>
                <w:bCs/>
                <w:szCs w:val="28"/>
                <w:lang w:val="en-US"/>
              </w:rPr>
            </w:pPr>
            <w:r>
              <w:rPr>
                <w:rFonts w:eastAsia="Calibri"/>
                <w:bCs/>
                <w:szCs w:val="28"/>
                <w:lang w:val="en-US"/>
              </w:rPr>
              <w:t xml:space="preserve">1,5 ngày </w:t>
            </w:r>
          </w:p>
          <w:p w14:paraId="2459656E">
            <w:pPr>
              <w:spacing w:before="120" w:after="120" w:line="240" w:lineRule="auto"/>
              <w:jc w:val="center"/>
              <w:rPr>
                <w:rFonts w:eastAsia="Calibri"/>
                <w:bCs/>
                <w:szCs w:val="28"/>
                <w:lang w:val="en-US"/>
              </w:rPr>
            </w:pPr>
            <w:r>
              <w:rPr>
                <w:rFonts w:eastAsia="Calibri"/>
                <w:bCs/>
                <w:szCs w:val="28"/>
                <w:lang w:val="en-US"/>
              </w:rPr>
              <w:t xml:space="preserve"> 0,5 ngày </w:t>
            </w:r>
          </w:p>
        </w:tc>
      </w:tr>
      <w:tr w14:paraId="6F8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949C68D">
            <w:pPr>
              <w:spacing w:before="120" w:after="120" w:line="240" w:lineRule="auto"/>
              <w:jc w:val="center"/>
              <w:rPr>
                <w:b/>
                <w:szCs w:val="28"/>
              </w:rPr>
            </w:pPr>
          </w:p>
        </w:tc>
        <w:tc>
          <w:tcPr>
            <w:tcW w:w="891" w:type="pct"/>
            <w:vMerge w:val="continue"/>
            <w:vAlign w:val="center"/>
          </w:tcPr>
          <w:p w14:paraId="09F61303">
            <w:pPr>
              <w:spacing w:before="120" w:after="120" w:line="240" w:lineRule="auto"/>
              <w:rPr>
                <w:szCs w:val="28"/>
              </w:rPr>
            </w:pPr>
          </w:p>
        </w:tc>
        <w:tc>
          <w:tcPr>
            <w:tcW w:w="2720" w:type="pct"/>
          </w:tcPr>
          <w:p w14:paraId="6ADBAF8E">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14:paraId="79C00AB2">
            <w:pPr>
              <w:spacing w:before="120" w:after="120" w:line="240" w:lineRule="auto"/>
              <w:jc w:val="center"/>
              <w:rPr>
                <w:szCs w:val="28"/>
              </w:rPr>
            </w:pPr>
            <w:r>
              <w:rPr>
                <w:szCs w:val="28"/>
              </w:rPr>
              <w:t>Trả lại hồ sơ không quá 03 ngày làm việc</w:t>
            </w:r>
          </w:p>
        </w:tc>
      </w:tr>
      <w:tr w14:paraId="5E78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4EFFDBB9">
            <w:pPr>
              <w:spacing w:before="120" w:after="120" w:line="240" w:lineRule="auto"/>
              <w:jc w:val="center"/>
              <w:rPr>
                <w:b/>
                <w:szCs w:val="28"/>
              </w:rPr>
            </w:pPr>
            <w:r>
              <w:rPr>
                <w:b/>
                <w:szCs w:val="28"/>
              </w:rPr>
              <w:t>Bước 4</w:t>
            </w:r>
          </w:p>
        </w:tc>
        <w:tc>
          <w:tcPr>
            <w:tcW w:w="891" w:type="pct"/>
            <w:vAlign w:val="center"/>
          </w:tcPr>
          <w:p w14:paraId="4144A2E5">
            <w:pPr>
              <w:spacing w:before="120" w:after="120" w:line="240" w:lineRule="auto"/>
              <w:rPr>
                <w:b/>
                <w:szCs w:val="28"/>
              </w:rPr>
            </w:pPr>
            <w:r>
              <w:rPr>
                <w:b/>
                <w:szCs w:val="28"/>
              </w:rPr>
              <w:t>Trả kết quả giải quyết thủ tục hành chính</w:t>
            </w:r>
          </w:p>
        </w:tc>
        <w:tc>
          <w:tcPr>
            <w:tcW w:w="2720" w:type="pct"/>
          </w:tcPr>
          <w:p w14:paraId="6DCF71DC">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20E65245">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5E531EFF">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0D2F589">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81E7ADE">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1A262E69">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91" w:type="pct"/>
            <w:vAlign w:val="center"/>
          </w:tcPr>
          <w:p w14:paraId="6F3E1BAA">
            <w:pPr>
              <w:spacing w:before="120" w:after="120" w:line="240" w:lineRule="auto"/>
              <w:jc w:val="center"/>
              <w:rPr>
                <w:szCs w:val="28"/>
              </w:rPr>
            </w:pPr>
            <w:r>
              <w:rPr>
                <w:szCs w:val="28"/>
              </w:rPr>
              <w:t xml:space="preserve">0,5 ngày </w:t>
            </w:r>
          </w:p>
        </w:tc>
      </w:tr>
    </w:tbl>
    <w:p w14:paraId="46D3B8B4">
      <w:pPr>
        <w:pStyle w:val="8"/>
        <w:numPr>
          <w:ilvl w:val="1"/>
          <w:numId w:val="1"/>
        </w:numPr>
        <w:tabs>
          <w:tab w:val="left" w:pos="1276"/>
        </w:tabs>
        <w:spacing w:before="120" w:after="120" w:line="240" w:lineRule="auto"/>
        <w:ind w:left="0" w:firstLine="567"/>
        <w:rPr>
          <w:b/>
          <w:szCs w:val="28"/>
        </w:rPr>
      </w:pPr>
      <w:r>
        <w:rPr>
          <w:b/>
          <w:szCs w:val="28"/>
        </w:rPr>
        <w:t>Thành phần, số lượng hồ sơ</w:t>
      </w:r>
    </w:p>
    <w:p w14:paraId="75FDA1D5">
      <w:pPr>
        <w:tabs>
          <w:tab w:val="left" w:pos="1276"/>
        </w:tabs>
        <w:spacing w:before="120" w:after="120" w:line="240" w:lineRule="auto"/>
        <w:ind w:firstLine="567"/>
        <w:rPr>
          <w:b/>
          <w:szCs w:val="28"/>
          <w:shd w:val="clear" w:color="auto" w:fill="FFFFFF"/>
        </w:rPr>
      </w:pPr>
      <w:r>
        <w:rPr>
          <w:b/>
          <w:szCs w:val="28"/>
          <w:shd w:val="clear" w:color="auto" w:fill="FFFFFF"/>
        </w:rPr>
        <w:t>a) Thành phần hồ sơ</w:t>
      </w:r>
    </w:p>
    <w:p w14:paraId="658E64B5">
      <w:pPr>
        <w:pStyle w:val="4"/>
        <w:tabs>
          <w:tab w:val="left" w:pos="1276"/>
        </w:tabs>
        <w:spacing w:before="120"/>
        <w:ind w:firstLine="567"/>
        <w:jc w:val="both"/>
        <w:rPr>
          <w:sz w:val="28"/>
          <w:szCs w:val="28"/>
        </w:rPr>
      </w:pPr>
      <w:r>
        <w:rPr>
          <w:rStyle w:val="9"/>
        </w:rPr>
        <w:t xml:space="preserve">- </w:t>
      </w:r>
      <w:r>
        <w:rPr>
          <w:rStyle w:val="9"/>
          <w:lang w:eastAsia="vi-VN"/>
        </w:rPr>
        <w:t xml:space="preserve">Bản </w:t>
      </w:r>
      <w:r>
        <w:rPr>
          <w:rStyle w:val="9"/>
        </w:rPr>
        <w:t xml:space="preserve">khai theo </w:t>
      </w:r>
      <w:r>
        <w:rPr>
          <w:rStyle w:val="9"/>
          <w:lang w:eastAsia="vi-VN"/>
        </w:rPr>
        <w:t xml:space="preserve">Mẫu số </w:t>
      </w:r>
      <w:r>
        <w:rPr>
          <w:rStyle w:val="9"/>
        </w:rPr>
        <w:t xml:space="preserve">11 </w:t>
      </w:r>
      <w:r>
        <w:rPr>
          <w:rStyle w:val="9"/>
          <w:lang w:eastAsia="vi-VN"/>
        </w:rPr>
        <w:t xml:space="preserve">Phụ lục </w:t>
      </w:r>
      <w:r>
        <w:rPr>
          <w:rStyle w:val="9"/>
        </w:rPr>
        <w:t xml:space="preserve">I </w:t>
      </w:r>
      <w:r>
        <w:rPr>
          <w:rStyle w:val="9"/>
          <w:lang w:eastAsia="vi-VN"/>
        </w:rPr>
        <w:t>Nghị định số 131/2021/NĐ-CP.</w:t>
      </w:r>
    </w:p>
    <w:p w14:paraId="51505E89">
      <w:pPr>
        <w:pStyle w:val="4"/>
        <w:tabs>
          <w:tab w:val="left" w:pos="1276"/>
        </w:tabs>
        <w:spacing w:before="120"/>
        <w:ind w:firstLine="567"/>
        <w:jc w:val="both"/>
        <w:rPr>
          <w:sz w:val="28"/>
          <w:szCs w:val="28"/>
        </w:rPr>
      </w:pPr>
      <w:r>
        <w:rPr>
          <w:rStyle w:val="9"/>
        </w:rPr>
        <w:t xml:space="preserve">- </w:t>
      </w:r>
      <w:r>
        <w:rPr>
          <w:rStyle w:val="9"/>
          <w:lang w:eastAsia="vi-VN"/>
        </w:rPr>
        <w:t xml:space="preserve">Giấy báo tử hoặc trích lục </w:t>
      </w:r>
      <w:r>
        <w:rPr>
          <w:rStyle w:val="9"/>
        </w:rPr>
        <w:t xml:space="preserve">khai </w:t>
      </w:r>
      <w:r>
        <w:rPr>
          <w:rStyle w:val="9"/>
          <w:lang w:eastAsia="vi-VN"/>
        </w:rPr>
        <w:t>tử (đối với trường hợp chết mà chưa được hưởng chế độ ưu đãi).</w:t>
      </w:r>
    </w:p>
    <w:p w14:paraId="4889FC29">
      <w:pPr>
        <w:pStyle w:val="4"/>
        <w:tabs>
          <w:tab w:val="left" w:pos="1276"/>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một </w:t>
      </w:r>
      <w:r>
        <w:rPr>
          <w:rStyle w:val="9"/>
        </w:rPr>
        <w:t xml:space="preserve">trong </w:t>
      </w:r>
      <w:r>
        <w:rPr>
          <w:rStyle w:val="9"/>
          <w:lang w:eastAsia="vi-VN"/>
        </w:rPr>
        <w:t xml:space="preserve">các giấy tờ </w:t>
      </w:r>
      <w:r>
        <w:rPr>
          <w:rStyle w:val="9"/>
        </w:rPr>
        <w:t>sau:</w:t>
      </w:r>
    </w:p>
    <w:p w14:paraId="22E62588">
      <w:pPr>
        <w:pStyle w:val="4"/>
        <w:tabs>
          <w:tab w:val="left" w:pos="1276"/>
        </w:tabs>
        <w:spacing w:before="120"/>
        <w:ind w:firstLine="567"/>
        <w:jc w:val="both"/>
        <w:rPr>
          <w:sz w:val="28"/>
          <w:szCs w:val="28"/>
        </w:rPr>
      </w:pPr>
      <w:r>
        <w:rPr>
          <w:rStyle w:val="9"/>
        </w:rPr>
        <w:t xml:space="preserve">+ </w:t>
      </w:r>
      <w:r>
        <w:rPr>
          <w:rStyle w:val="9"/>
          <w:lang w:eastAsia="vi-VN"/>
        </w:rPr>
        <w:t xml:space="preserve">Huân chương Kháng chiến, Huân chương Chiến thắng, </w:t>
      </w:r>
      <w:r>
        <w:rPr>
          <w:rStyle w:val="9"/>
        </w:rPr>
        <w:t xml:space="preserve">Huy </w:t>
      </w:r>
      <w:r>
        <w:rPr>
          <w:rStyle w:val="9"/>
          <w:lang w:eastAsia="vi-VN"/>
        </w:rPr>
        <w:t xml:space="preserve">chương Kháng chiến, </w:t>
      </w:r>
      <w:r>
        <w:rPr>
          <w:rStyle w:val="9"/>
        </w:rPr>
        <w:t xml:space="preserve">Huy </w:t>
      </w:r>
      <w:r>
        <w:rPr>
          <w:rStyle w:val="9"/>
          <w:lang w:eastAsia="vi-VN"/>
        </w:rPr>
        <w:t xml:space="preserve">chương Chiến thắng hoặc giấy chứng nhận đeo huân chương, </w:t>
      </w:r>
      <w:r>
        <w:rPr>
          <w:rStyle w:val="9"/>
        </w:rPr>
        <w:t xml:space="preserve">huy </w:t>
      </w:r>
      <w:r>
        <w:rPr>
          <w:rStyle w:val="9"/>
          <w:lang w:eastAsia="vi-VN"/>
        </w:rPr>
        <w:t>chương.</w:t>
      </w:r>
    </w:p>
    <w:p w14:paraId="4EAEAE35">
      <w:pPr>
        <w:pStyle w:val="4"/>
        <w:tabs>
          <w:tab w:val="left" w:pos="1276"/>
        </w:tabs>
        <w:spacing w:before="120"/>
        <w:ind w:firstLine="567"/>
        <w:jc w:val="both"/>
        <w:rPr>
          <w:sz w:val="28"/>
          <w:szCs w:val="28"/>
        </w:rPr>
      </w:pPr>
      <w:r>
        <w:rPr>
          <w:rStyle w:val="9"/>
        </w:rPr>
        <w:t xml:space="preserve">+ </w:t>
      </w:r>
      <w:r>
        <w:rPr>
          <w:rStyle w:val="9"/>
          <w:lang w:eastAsia="vi-VN"/>
        </w:rPr>
        <w:t xml:space="preserve">Quyết định tặng thưởng Huân chương Kháng chiến, Huân chương Chiến thắng, </w:t>
      </w:r>
      <w:r>
        <w:rPr>
          <w:rStyle w:val="9"/>
        </w:rPr>
        <w:t xml:space="preserve">Huy </w:t>
      </w:r>
      <w:r>
        <w:rPr>
          <w:rStyle w:val="9"/>
          <w:lang w:eastAsia="vi-VN"/>
        </w:rPr>
        <w:t xml:space="preserve">chương Kháng chiến, </w:t>
      </w:r>
      <w:r>
        <w:rPr>
          <w:rStyle w:val="9"/>
        </w:rPr>
        <w:t xml:space="preserve">Huy </w:t>
      </w:r>
      <w:r>
        <w:rPr>
          <w:rStyle w:val="9"/>
          <w:lang w:eastAsia="vi-VN"/>
        </w:rPr>
        <w:t>chương Chiến thắng.</w:t>
      </w:r>
    </w:p>
    <w:p w14:paraId="4AD74C97">
      <w:pPr>
        <w:pStyle w:val="4"/>
        <w:tabs>
          <w:tab w:val="left" w:pos="1276"/>
        </w:tabs>
        <w:spacing w:before="120"/>
        <w:ind w:firstLine="567"/>
        <w:jc w:val="both"/>
        <w:rPr>
          <w:sz w:val="28"/>
          <w:szCs w:val="28"/>
        </w:rPr>
      </w:pPr>
      <w:r>
        <w:rPr>
          <w:rStyle w:val="9"/>
        </w:rPr>
        <w:t xml:space="preserve">+ </w:t>
      </w:r>
      <w:r>
        <w:rPr>
          <w:rStyle w:val="9"/>
          <w:lang w:eastAsia="vi-VN"/>
        </w:rPr>
        <w:t xml:space="preserve">Giấy xác nhận về </w:t>
      </w:r>
      <w:r>
        <w:rPr>
          <w:rStyle w:val="9"/>
        </w:rPr>
        <w:t xml:space="preserve">khen </w:t>
      </w:r>
      <w:r>
        <w:rPr>
          <w:rStyle w:val="9"/>
          <w:lang w:eastAsia="vi-VN"/>
        </w:rPr>
        <w:t xml:space="preserve">thưởng tổng kết thành tích kháng chiến và thời </w:t>
      </w:r>
      <w:r>
        <w:rPr>
          <w:rStyle w:val="9"/>
        </w:rPr>
        <w:t xml:space="preserve">gian </w:t>
      </w:r>
      <w:r>
        <w:rPr>
          <w:rStyle w:val="9"/>
          <w:lang w:eastAsia="vi-VN"/>
        </w:rPr>
        <w:t xml:space="preserve">hoạt động kháng chiến thực tế của cơ </w:t>
      </w:r>
      <w:r>
        <w:rPr>
          <w:rStyle w:val="9"/>
        </w:rPr>
        <w:t xml:space="preserve">quan Thi </w:t>
      </w:r>
      <w:r>
        <w:rPr>
          <w:rStyle w:val="9"/>
          <w:lang w:eastAsia="vi-VN"/>
        </w:rPr>
        <w:t xml:space="preserve">đua </w:t>
      </w:r>
      <w:r>
        <w:rPr>
          <w:rStyle w:val="9"/>
        </w:rPr>
        <w:t xml:space="preserve">- Khen </w:t>
      </w:r>
      <w:r>
        <w:rPr>
          <w:rStyle w:val="9"/>
          <w:lang w:eastAsia="vi-VN"/>
        </w:rPr>
        <w:t>thưởng cấp huyện trở lên.</w:t>
      </w:r>
    </w:p>
    <w:p w14:paraId="5BD500A6">
      <w:pPr>
        <w:pStyle w:val="6"/>
        <w:tabs>
          <w:tab w:val="left" w:pos="1276"/>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54CB2376">
      <w:pPr>
        <w:pStyle w:val="8"/>
        <w:numPr>
          <w:ilvl w:val="1"/>
          <w:numId w:val="1"/>
        </w:numPr>
        <w:tabs>
          <w:tab w:val="left" w:pos="1276"/>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7BBD4567">
      <w:pPr>
        <w:pStyle w:val="8"/>
        <w:numPr>
          <w:ilvl w:val="1"/>
          <w:numId w:val="1"/>
        </w:numPr>
        <w:tabs>
          <w:tab w:val="left" w:pos="1276"/>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Sở Lao động - Thương binh và Xã hội.</w:t>
      </w:r>
    </w:p>
    <w:p w14:paraId="3DE8FEAF">
      <w:pPr>
        <w:pStyle w:val="4"/>
        <w:numPr>
          <w:ilvl w:val="1"/>
          <w:numId w:val="1"/>
        </w:numPr>
        <w:tabs>
          <w:tab w:val="left" w:pos="1276"/>
        </w:tabs>
        <w:spacing w:before="120"/>
        <w:ind w:left="0" w:firstLine="567"/>
        <w:jc w:val="both"/>
        <w:rPr>
          <w:b/>
          <w:sz w:val="28"/>
          <w:szCs w:val="28"/>
          <w:lang w:val="hr-HR"/>
        </w:rPr>
      </w:pPr>
      <w:r>
        <w:rPr>
          <w:b/>
          <w:sz w:val="28"/>
          <w:szCs w:val="28"/>
          <w:lang w:val="hr-HR"/>
        </w:rPr>
        <w:t>Kết quả thực hiện thủ tục hành chính</w:t>
      </w:r>
    </w:p>
    <w:p w14:paraId="1CDC6432">
      <w:pPr>
        <w:pStyle w:val="6"/>
        <w:tabs>
          <w:tab w:val="left" w:pos="1276"/>
        </w:tabs>
        <w:spacing w:before="120" w:beforeAutospacing="0" w:after="120" w:afterAutospacing="0"/>
        <w:ind w:firstLine="567"/>
        <w:jc w:val="both"/>
        <w:rPr>
          <w:rStyle w:val="9"/>
          <w:rFonts w:eastAsia="Arial"/>
          <w:spacing w:val="-4"/>
          <w:lang w:eastAsia="vi-VN"/>
        </w:rPr>
      </w:pPr>
      <w:r>
        <w:rPr>
          <w:rStyle w:val="9"/>
          <w:rFonts w:eastAsia="Arial"/>
          <w:spacing w:val="-4"/>
          <w:lang w:eastAsia="vi-VN"/>
        </w:rPr>
        <w:t>Quyết định về việc trợ cấp ưu đãi người hoạt động kháng chiến giải phóng dân tộc, bảo vệ tổ quốc và làm nghĩa vụ quốc tế.</w:t>
      </w:r>
    </w:p>
    <w:p w14:paraId="28B01638">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7D4620BC">
      <w:pPr>
        <w:pStyle w:val="6"/>
        <w:numPr>
          <w:ilvl w:val="1"/>
          <w:numId w:val="1"/>
        </w:numPr>
        <w:tabs>
          <w:tab w:val="left" w:pos="1276"/>
        </w:tabs>
        <w:spacing w:before="120" w:beforeAutospacing="0" w:after="120" w:afterAutospacing="0"/>
        <w:ind w:left="0" w:firstLine="567"/>
        <w:jc w:val="both"/>
        <w:rPr>
          <w:sz w:val="28"/>
          <w:szCs w:val="28"/>
          <w:lang w:val="hr-HR"/>
        </w:rPr>
      </w:pPr>
      <w:r>
        <w:rPr>
          <w:b/>
          <w:sz w:val="28"/>
          <w:szCs w:val="28"/>
          <w:lang w:val="hr-HR"/>
        </w:rPr>
        <w:t>Tên mẫu đơn, mẫu tờ khai</w:t>
      </w:r>
    </w:p>
    <w:p w14:paraId="61BB657F">
      <w:pPr>
        <w:pStyle w:val="4"/>
        <w:tabs>
          <w:tab w:val="left" w:pos="1276"/>
        </w:tabs>
        <w:spacing w:before="120"/>
        <w:ind w:firstLine="567"/>
        <w:jc w:val="both"/>
        <w:rPr>
          <w:sz w:val="28"/>
          <w:szCs w:val="28"/>
        </w:rPr>
      </w:pPr>
      <w:r>
        <w:rPr>
          <w:rStyle w:val="9"/>
          <w:lang w:eastAsia="vi-VN"/>
        </w:rPr>
        <w:t xml:space="preserve">Bản </w:t>
      </w:r>
      <w:r>
        <w:rPr>
          <w:rStyle w:val="9"/>
        </w:rPr>
        <w:t xml:space="preserve">khai </w:t>
      </w:r>
      <w:r>
        <w:rPr>
          <w:rStyle w:val="9"/>
          <w:lang w:eastAsia="vi-VN"/>
        </w:rPr>
        <w:t xml:space="preserve">để giải quyết chế độ người hoạt động kháng chiến giải phóng dân tộc, bảo vệ tổ quốc và làm nghĩa vụ quốc tế (Mẫu số </w:t>
      </w:r>
      <w:r>
        <w:rPr>
          <w:rStyle w:val="9"/>
        </w:rPr>
        <w:t xml:space="preserve">11 </w:t>
      </w:r>
      <w:r>
        <w:rPr>
          <w:rStyle w:val="9"/>
          <w:lang w:eastAsia="vi-VN"/>
        </w:rPr>
        <w:t xml:space="preserve">Phụ lục </w:t>
      </w:r>
      <w:r>
        <w:rPr>
          <w:rStyle w:val="9"/>
        </w:rPr>
        <w:t xml:space="preserve">I </w:t>
      </w:r>
      <w:r>
        <w:rPr>
          <w:rStyle w:val="9"/>
          <w:lang w:eastAsia="vi-VN"/>
        </w:rPr>
        <w:t>Nghị định 131/2021/NĐ-CP).</w:t>
      </w:r>
    </w:p>
    <w:p w14:paraId="1E575EA0">
      <w:pPr>
        <w:pStyle w:val="4"/>
        <w:numPr>
          <w:ilvl w:val="1"/>
          <w:numId w:val="1"/>
        </w:numPr>
        <w:tabs>
          <w:tab w:val="left" w:pos="1276"/>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7286FC12">
      <w:pPr>
        <w:pStyle w:val="8"/>
        <w:numPr>
          <w:ilvl w:val="1"/>
          <w:numId w:val="1"/>
        </w:numPr>
        <w:tabs>
          <w:tab w:val="left" w:pos="1276"/>
          <w:tab w:val="left" w:pos="7865"/>
        </w:tabs>
        <w:spacing w:before="120" w:after="120" w:line="240" w:lineRule="auto"/>
        <w:ind w:left="0" w:firstLine="567"/>
        <w:rPr>
          <w:b/>
          <w:szCs w:val="28"/>
        </w:rPr>
      </w:pPr>
      <w:r>
        <w:rPr>
          <w:b/>
          <w:szCs w:val="28"/>
        </w:rPr>
        <w:t>Căn cứ pháp lý của thủ tục hành chính</w:t>
      </w:r>
    </w:p>
    <w:p w14:paraId="6C6141FD">
      <w:pPr>
        <w:pStyle w:val="4"/>
        <w:tabs>
          <w:tab w:val="left" w:pos="1276"/>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1FBC7EAB">
      <w:pPr>
        <w:pStyle w:val="4"/>
        <w:tabs>
          <w:tab w:val="left" w:pos="1276"/>
        </w:tabs>
        <w:spacing w:before="120"/>
        <w:ind w:firstLine="567"/>
        <w:jc w:val="both"/>
        <w:rPr>
          <w:sz w:val="28"/>
          <w:szCs w:val="28"/>
        </w:rPr>
      </w:pPr>
      <w:r>
        <w:rPr>
          <w:rStyle w:val="9"/>
        </w:rPr>
        <w:t xml:space="preserve">- Điều 66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55F214B6">
      <w:pPr>
        <w:pStyle w:val="8"/>
        <w:numPr>
          <w:ilvl w:val="1"/>
          <w:numId w:val="1"/>
        </w:numPr>
        <w:tabs>
          <w:tab w:val="left" w:pos="1276"/>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9"/>
        <w:gridCol w:w="1315"/>
        <w:gridCol w:w="1961"/>
      </w:tblGrid>
      <w:tr w14:paraId="0B4A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3F28650">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0" w:type="auto"/>
          </w:tcPr>
          <w:p w14:paraId="1F328572">
            <w:pPr>
              <w:spacing w:before="120" w:after="120" w:line="240" w:lineRule="auto"/>
              <w:jc w:val="center"/>
              <w:textAlignment w:val="baseline"/>
              <w:rPr>
                <w:b/>
                <w:szCs w:val="28"/>
                <w:lang w:val="pt-BR" w:eastAsia="vi-VN"/>
              </w:rPr>
            </w:pPr>
            <w:r>
              <w:rPr>
                <w:b/>
                <w:szCs w:val="28"/>
                <w:lang w:val="pt-BR" w:eastAsia="vi-VN"/>
              </w:rPr>
              <w:t>Bộ phận lưu trữ</w:t>
            </w:r>
          </w:p>
        </w:tc>
        <w:tc>
          <w:tcPr>
            <w:tcW w:w="0" w:type="auto"/>
          </w:tcPr>
          <w:p w14:paraId="2CE3C1BB">
            <w:pPr>
              <w:spacing w:before="120" w:after="120" w:line="240" w:lineRule="auto"/>
              <w:jc w:val="center"/>
              <w:textAlignment w:val="baseline"/>
              <w:rPr>
                <w:b/>
                <w:szCs w:val="28"/>
                <w:lang w:val="pt-BR" w:eastAsia="vi-VN"/>
              </w:rPr>
            </w:pPr>
            <w:r>
              <w:rPr>
                <w:b/>
                <w:szCs w:val="28"/>
                <w:lang w:val="pt-BR" w:eastAsia="vi-VN"/>
              </w:rPr>
              <w:t>Thời gian lưu</w:t>
            </w:r>
          </w:p>
        </w:tc>
      </w:tr>
      <w:tr w14:paraId="781C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27E3ECC">
            <w:pPr>
              <w:spacing w:before="120" w:after="120" w:line="240" w:lineRule="auto"/>
              <w:textAlignment w:val="baseline"/>
              <w:rPr>
                <w:szCs w:val="28"/>
                <w:lang w:val="pt-BR" w:eastAsia="vi-VN"/>
              </w:rPr>
            </w:pPr>
            <w:r>
              <w:rPr>
                <w:szCs w:val="28"/>
                <w:lang w:val="pt-BR" w:eastAsia="vi-VN"/>
              </w:rPr>
              <w:t>- Như mục 12.2;</w:t>
            </w:r>
          </w:p>
          <w:p w14:paraId="3C8B04EC">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0" w:type="auto"/>
            <w:vAlign w:val="center"/>
          </w:tcPr>
          <w:p w14:paraId="3574A66B">
            <w:pPr>
              <w:spacing w:before="120" w:after="120" w:line="240" w:lineRule="auto"/>
              <w:jc w:val="center"/>
              <w:textAlignment w:val="baseline"/>
              <w:rPr>
                <w:szCs w:val="28"/>
                <w:lang w:val="en-US" w:eastAsia="vi-VN"/>
              </w:rPr>
            </w:pPr>
            <w:r>
              <w:rPr>
                <w:szCs w:val="28"/>
                <w:lang w:val="en-US" w:eastAsia="vi-VN"/>
              </w:rPr>
              <w:t>Ủy ban nhân dân cấp xã</w:t>
            </w:r>
          </w:p>
        </w:tc>
        <w:tc>
          <w:tcPr>
            <w:tcW w:w="0" w:type="auto"/>
            <w:vMerge w:val="restart"/>
            <w:vAlign w:val="center"/>
          </w:tcPr>
          <w:p w14:paraId="4F27A96E">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0121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E158684">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0" w:type="auto"/>
            <w:vAlign w:val="center"/>
          </w:tcPr>
          <w:p w14:paraId="6D5D04B9">
            <w:pPr>
              <w:spacing w:before="120" w:after="120" w:line="240" w:lineRule="auto"/>
              <w:jc w:val="center"/>
              <w:textAlignment w:val="baseline"/>
              <w:rPr>
                <w:szCs w:val="28"/>
                <w:lang w:eastAsia="vi-VN"/>
              </w:rPr>
            </w:pPr>
            <w:r>
              <w:rPr>
                <w:szCs w:val="28"/>
                <w:lang w:eastAsia="vi-VN"/>
              </w:rPr>
              <w:t>Bộ phận tiếp nhận và trả kết quả</w:t>
            </w:r>
          </w:p>
        </w:tc>
        <w:tc>
          <w:tcPr>
            <w:tcW w:w="0" w:type="auto"/>
            <w:vMerge w:val="continue"/>
          </w:tcPr>
          <w:p w14:paraId="0F689AB2">
            <w:pPr>
              <w:spacing w:before="120" w:after="120" w:line="240" w:lineRule="auto"/>
              <w:textAlignment w:val="baseline"/>
              <w:rPr>
                <w:szCs w:val="28"/>
                <w:lang w:eastAsia="vi-VN"/>
              </w:rPr>
            </w:pPr>
          </w:p>
        </w:tc>
      </w:tr>
    </w:tbl>
    <w:p w14:paraId="41B028FE">
      <w:pPr>
        <w:spacing w:before="120"/>
        <w:rPr>
          <w:szCs w:val="28"/>
        </w:rPr>
      </w:pPr>
    </w:p>
    <w:p w14:paraId="5FD41ED0">
      <w:pPr>
        <w:spacing w:line="240" w:lineRule="auto"/>
        <w:jc w:val="left"/>
        <w:rPr>
          <w:szCs w:val="28"/>
        </w:rPr>
      </w:pPr>
      <w:r>
        <w:rPr>
          <w:szCs w:val="28"/>
        </w:rPr>
        <w:br w:type="page"/>
      </w:r>
    </w:p>
    <w:p w14:paraId="753DECE2">
      <w:pPr>
        <w:spacing w:before="120"/>
        <w:jc w:val="right"/>
        <w:rPr>
          <w:b/>
          <w:szCs w:val="28"/>
        </w:rPr>
        <w:sectPr>
          <w:footerReference r:id="rId6" w:type="default"/>
          <w:pgSz w:w="11907" w:h="16840"/>
          <w:pgMar w:top="1134" w:right="1134" w:bottom="1134" w:left="1134" w:header="567" w:footer="283" w:gutter="0"/>
          <w:cols w:space="720" w:num="1"/>
          <w:docGrid w:linePitch="381" w:charSpace="0"/>
        </w:sectPr>
      </w:pPr>
    </w:p>
    <w:p w14:paraId="06E8C4B5">
      <w:pPr>
        <w:spacing w:before="120"/>
        <w:jc w:val="right"/>
        <w:rPr>
          <w:b/>
          <w:szCs w:val="28"/>
        </w:rPr>
      </w:pPr>
      <w:r>
        <w:rPr>
          <w:b/>
          <w:szCs w:val="28"/>
        </w:rPr>
        <w:t>Mẫu số 11</w:t>
      </w:r>
    </w:p>
    <w:p w14:paraId="54A318C9">
      <w:pPr>
        <w:spacing w:before="120"/>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6A098768">
      <w:pPr>
        <w:spacing w:before="120"/>
        <w:jc w:val="center"/>
        <w:rPr>
          <w:b/>
          <w:szCs w:val="28"/>
        </w:rPr>
      </w:pPr>
      <w:r>
        <w:rPr>
          <w:b/>
          <w:szCs w:val="28"/>
        </w:rPr>
        <w:t>BẢN KHAI</w:t>
      </w:r>
      <w:r>
        <w:rPr>
          <w:b/>
          <w:szCs w:val="28"/>
          <w:vertAlign w:val="superscript"/>
        </w:rPr>
        <w:t>1</w:t>
      </w:r>
    </w:p>
    <w:p w14:paraId="18804F12">
      <w:pPr>
        <w:spacing w:before="120"/>
        <w:jc w:val="center"/>
        <w:rPr>
          <w:b/>
          <w:szCs w:val="28"/>
        </w:rPr>
      </w:pPr>
      <w:r>
        <w:rPr>
          <w:b/>
          <w:szCs w:val="28"/>
        </w:rPr>
        <w:t>Để giải quyết chế độ ....................................</w:t>
      </w:r>
      <w:r>
        <w:rPr>
          <w:b/>
          <w:szCs w:val="28"/>
          <w:vertAlign w:val="superscript"/>
        </w:rPr>
        <w:t>2</w:t>
      </w:r>
    </w:p>
    <w:p w14:paraId="0F81920D">
      <w:pPr>
        <w:spacing w:before="120"/>
        <w:rPr>
          <w:b/>
          <w:szCs w:val="28"/>
        </w:rPr>
      </w:pPr>
      <w:r>
        <w:rPr>
          <w:b/>
          <w:szCs w:val="28"/>
        </w:rPr>
        <w:t>1. Phần khai về người hoạt động kháng chiến, bảo vệ Tổ quốc, làm nghĩa vụ quốc tế/người có công giúp đỡ cách mạng</w:t>
      </w:r>
    </w:p>
    <w:p w14:paraId="0A5EC16E">
      <w:pPr>
        <w:spacing w:before="120"/>
        <w:rPr>
          <w:szCs w:val="28"/>
        </w:rPr>
      </w:pPr>
      <w:r>
        <w:rPr>
          <w:szCs w:val="28"/>
        </w:rPr>
        <w:t>Họ và tên: .......................................................... Bí danh:.......................................</w:t>
      </w:r>
    </w:p>
    <w:p w14:paraId="78495997">
      <w:pPr>
        <w:spacing w:before="120"/>
        <w:rPr>
          <w:szCs w:val="28"/>
        </w:rPr>
      </w:pPr>
      <w:r>
        <w:rPr>
          <w:szCs w:val="28"/>
        </w:rPr>
        <w:t xml:space="preserve">Ngày tháng năm sinh: </w:t>
      </w:r>
      <w:r>
        <w:rPr>
          <w:szCs w:val="28"/>
          <w:lang w:val="en-US"/>
        </w:rPr>
        <w:t xml:space="preserve">................................... </w:t>
      </w:r>
      <w:r>
        <w:rPr>
          <w:szCs w:val="28"/>
        </w:rPr>
        <w:t xml:space="preserve">Nam/Nữ: </w:t>
      </w:r>
      <w:r>
        <w:rPr>
          <w:szCs w:val="28"/>
          <w:lang w:val="en-US"/>
        </w:rPr>
        <w:t>.........................................</w:t>
      </w:r>
    </w:p>
    <w:p w14:paraId="4F9DFDE3">
      <w:pPr>
        <w:spacing w:before="120"/>
        <w:rPr>
          <w:szCs w:val="28"/>
        </w:rPr>
      </w:pPr>
      <w:r>
        <w:rPr>
          <w:szCs w:val="28"/>
        </w:rPr>
        <w:t>CCCD/CMND số ........................ Ngày cấp ......................... Nơi cấp ...................</w:t>
      </w:r>
    </w:p>
    <w:p w14:paraId="361266FE">
      <w:pPr>
        <w:spacing w:before="120"/>
        <w:rPr>
          <w:szCs w:val="28"/>
        </w:rPr>
      </w:pPr>
      <w:r>
        <w:rPr>
          <w:szCs w:val="28"/>
        </w:rPr>
        <w:t>Quê quán: ...............................................................................................................</w:t>
      </w:r>
    </w:p>
    <w:p w14:paraId="6EDD55D6">
      <w:pPr>
        <w:spacing w:before="120"/>
        <w:rPr>
          <w:szCs w:val="28"/>
        </w:rPr>
      </w:pPr>
      <w:r>
        <w:rPr>
          <w:szCs w:val="28"/>
        </w:rPr>
        <w:t>Quá trình tham gia hoạt động kháng chiến</w:t>
      </w:r>
      <w:r>
        <w:rPr>
          <w:szCs w:val="28"/>
          <w:vertAlign w:val="superscript"/>
        </w:rPr>
        <w:t>3</w:t>
      </w:r>
      <w:r>
        <w:rPr>
          <w:szCs w:val="28"/>
        </w:rPr>
        <w:t>: ..........................................................</w:t>
      </w:r>
    </w:p>
    <w:p w14:paraId="54EF16B3">
      <w:pPr>
        <w:spacing w:before="120"/>
        <w:rPr>
          <w:szCs w:val="28"/>
        </w:rPr>
      </w:pPr>
      <w:r>
        <w:rPr>
          <w:szCs w:val="28"/>
        </w:rPr>
        <w:t xml:space="preserve">Thành tích giúp đỡ cách mạng </w:t>
      </w:r>
      <w:r>
        <w:rPr>
          <w:szCs w:val="28"/>
          <w:vertAlign w:val="superscript"/>
        </w:rPr>
        <w:t>4</w:t>
      </w:r>
      <w:r>
        <w:rPr>
          <w:szCs w:val="28"/>
        </w:rPr>
        <w:t>: ............................................................................</w:t>
      </w:r>
    </w:p>
    <w:p w14:paraId="6EA3ED63">
      <w:pPr>
        <w:spacing w:before="120"/>
        <w:rPr>
          <w:szCs w:val="28"/>
        </w:rPr>
      </w:pPr>
      <w:r>
        <w:rPr>
          <w:szCs w:val="28"/>
        </w:rPr>
        <w:t>Được tặng</w:t>
      </w:r>
      <w:r>
        <w:rPr>
          <w:szCs w:val="28"/>
          <w:vertAlign w:val="superscript"/>
        </w:rPr>
        <w:t>5</w:t>
      </w:r>
      <w:r>
        <w:rPr>
          <w:szCs w:val="28"/>
        </w:rPr>
        <w:t>: ............................................................................................................</w:t>
      </w:r>
    </w:p>
    <w:p w14:paraId="555B9805">
      <w:pPr>
        <w:spacing w:before="120"/>
        <w:rPr>
          <w:b/>
          <w:szCs w:val="28"/>
        </w:rPr>
      </w:pPr>
      <w:r>
        <w:rPr>
          <w:b/>
          <w:szCs w:val="28"/>
        </w:rPr>
        <w:t xml:space="preserve">2. Phần khai đối với đại diện thân nhân hưởng trợ cấp </w:t>
      </w:r>
      <w:r>
        <w:rPr>
          <w:b/>
          <w:szCs w:val="28"/>
          <w:vertAlign w:val="superscript"/>
        </w:rPr>
        <w:t>6</w:t>
      </w:r>
    </w:p>
    <w:p w14:paraId="53006951">
      <w:pPr>
        <w:spacing w:before="120"/>
        <w:rPr>
          <w:szCs w:val="28"/>
        </w:rPr>
      </w:pPr>
      <w:r>
        <w:rPr>
          <w:szCs w:val="28"/>
        </w:rPr>
        <w:t>Họ và tên: ...............................................................................................................</w:t>
      </w:r>
    </w:p>
    <w:p w14:paraId="07601ECC">
      <w:pPr>
        <w:spacing w:before="120"/>
        <w:rPr>
          <w:szCs w:val="28"/>
        </w:rPr>
      </w:pPr>
      <w:r>
        <w:rPr>
          <w:szCs w:val="28"/>
        </w:rPr>
        <w:t xml:space="preserve">Ngày tháng năm sinh: .................................... Nam/Nữ: </w:t>
      </w:r>
      <w:r>
        <w:rPr>
          <w:szCs w:val="28"/>
          <w:lang w:val="en-US"/>
        </w:rPr>
        <w:t>........................................</w:t>
      </w:r>
    </w:p>
    <w:p w14:paraId="26F23BF4">
      <w:pPr>
        <w:spacing w:before="120"/>
        <w:rPr>
          <w:szCs w:val="28"/>
          <w:lang w:val="en-US"/>
        </w:rPr>
      </w:pPr>
      <w:r>
        <w:rPr>
          <w:szCs w:val="28"/>
        </w:rPr>
        <w:t xml:space="preserve">CCCD/CMND số </w:t>
      </w:r>
      <w:r>
        <w:rPr>
          <w:szCs w:val="28"/>
          <w:lang w:val="en-US"/>
        </w:rPr>
        <w:t xml:space="preserve">........................ </w:t>
      </w:r>
      <w:r>
        <w:rPr>
          <w:szCs w:val="28"/>
        </w:rPr>
        <w:t>Ngày cấp</w:t>
      </w:r>
      <w:r>
        <w:rPr>
          <w:szCs w:val="28"/>
          <w:lang w:val="en-US"/>
        </w:rPr>
        <w:t xml:space="preserve"> .........................</w:t>
      </w:r>
      <w:r>
        <w:rPr>
          <w:szCs w:val="28"/>
        </w:rPr>
        <w:t xml:space="preserve"> Nơi cấp </w:t>
      </w:r>
      <w:r>
        <w:rPr>
          <w:szCs w:val="28"/>
          <w:lang w:val="en-US"/>
        </w:rPr>
        <w:t>...................</w:t>
      </w:r>
    </w:p>
    <w:p w14:paraId="0058BB67">
      <w:pPr>
        <w:spacing w:before="120"/>
        <w:rPr>
          <w:szCs w:val="28"/>
          <w:lang w:val="en-US"/>
        </w:rPr>
      </w:pPr>
      <w:r>
        <w:rPr>
          <w:szCs w:val="28"/>
        </w:rPr>
        <w:t xml:space="preserve">Quê quán: </w:t>
      </w:r>
      <w:r>
        <w:rPr>
          <w:szCs w:val="28"/>
          <w:lang w:val="en-US"/>
        </w:rPr>
        <w:t>................................................................................................................</w:t>
      </w:r>
    </w:p>
    <w:p w14:paraId="41173CB6">
      <w:pPr>
        <w:spacing w:before="120"/>
        <w:rPr>
          <w:szCs w:val="28"/>
        </w:rPr>
      </w:pPr>
      <w:r>
        <w:rPr>
          <w:szCs w:val="28"/>
        </w:rPr>
        <w:t xml:space="preserve">Nơi thường trú: </w:t>
      </w:r>
      <w:r>
        <w:rPr>
          <w:szCs w:val="28"/>
          <w:lang w:val="en-US"/>
        </w:rPr>
        <w:t>.......................................................................................................</w:t>
      </w:r>
    </w:p>
    <w:p w14:paraId="2D77842B">
      <w:pPr>
        <w:spacing w:before="120"/>
        <w:rPr>
          <w:szCs w:val="28"/>
          <w:lang w:val="en-US"/>
        </w:rPr>
      </w:pPr>
      <w:r>
        <w:rPr>
          <w:szCs w:val="28"/>
        </w:rPr>
        <w:t xml:space="preserve">Số điện thoại: </w:t>
      </w:r>
      <w:r>
        <w:rPr>
          <w:szCs w:val="28"/>
          <w:lang w:val="en-US"/>
        </w:rPr>
        <w:t>..........................................................................................................</w:t>
      </w:r>
    </w:p>
    <w:p w14:paraId="6920A4CB">
      <w:pPr>
        <w:spacing w:before="120"/>
        <w:rPr>
          <w:szCs w:val="28"/>
        </w:rPr>
      </w:pPr>
      <w:r>
        <w:rPr>
          <w:szCs w:val="28"/>
        </w:rPr>
        <w:t>Mối quan hệ với người hoạt động kháng chiến, bảo vệ Tổ quốc, làm nghĩa vụ</w:t>
      </w:r>
      <w:r>
        <w:rPr>
          <w:szCs w:val="28"/>
          <w:lang w:val="en-US"/>
        </w:rPr>
        <w:t xml:space="preserve"> </w:t>
      </w:r>
      <w:r>
        <w:rPr>
          <w:szCs w:val="28"/>
        </w:rPr>
        <w:t xml:space="preserve">quốc tế/người có công giúp đỡ cách mạng: </w:t>
      </w:r>
      <w:r>
        <w:rPr>
          <w:szCs w:val="28"/>
          <w:lang w:val="en-US"/>
        </w:rPr>
        <w:t>............................................................</w:t>
      </w:r>
    </w:p>
    <w:p w14:paraId="0D5F274A">
      <w:pPr>
        <w:jc w:val="center"/>
        <w:rPr>
          <w:szCs w:val="28"/>
        </w:rPr>
      </w:pPr>
    </w:p>
    <w:p w14:paraId="08E129B8">
      <w:pPr>
        <w:spacing w:before="120"/>
        <w:rPr>
          <w:szCs w:val="28"/>
        </w:rPr>
      </w:pPr>
      <w:r>
        <w:rPr>
          <w:szCs w:val="28"/>
        </w:rPr>
        <w:t>Người hoạt động kháng chiến, bảo vệ Tổ quốc, làm nghĩa vụ quốc tế/người có công giúp đỡ cách mạng đã chết ngày ... tháng ... năm ...</w:t>
      </w:r>
      <w:r>
        <w:rPr>
          <w:szCs w:val="28"/>
          <w:vertAlign w:val="superscript"/>
        </w:rPr>
        <w:t>7</w:t>
      </w:r>
      <w:r>
        <w:rPr>
          <w:szCs w:val="28"/>
        </w:rPr>
        <w:t>./.</w:t>
      </w:r>
    </w:p>
    <w:p w14:paraId="3432CD88">
      <w:pPr>
        <w:spacing w:before="120"/>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4BD0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623CA9EF">
            <w:pPr>
              <w:widowControl w:val="0"/>
              <w:spacing w:before="120"/>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Ông (bà) ...................... hiện thường trú</w:t>
            </w:r>
            <w:r>
              <w:rPr>
                <w:szCs w:val="28"/>
              </w:rPr>
              <w:br w:type="textWrapping"/>
            </w:r>
            <w:r>
              <w:rPr>
                <w:szCs w:val="28"/>
              </w:rPr>
              <w:t>tại .................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73CA4503">
            <w:pPr>
              <w:widowControl w:val="0"/>
              <w:spacing w:before="120"/>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2B68C75B">
      <w:pPr>
        <w:spacing w:before="120"/>
        <w:rPr>
          <w:szCs w:val="28"/>
          <w:lang w:val="en-US"/>
        </w:rPr>
      </w:pPr>
    </w:p>
    <w:p w14:paraId="50E5F089">
      <w:pPr>
        <w:spacing w:after="160" w:line="259" w:lineRule="auto"/>
        <w:jc w:val="left"/>
        <w:rPr>
          <w:szCs w:val="28"/>
          <w:lang w:val="en-US"/>
        </w:rPr>
      </w:pPr>
      <w:r>
        <w:rPr>
          <w:szCs w:val="28"/>
          <w:lang w:val="en-US"/>
        </w:rPr>
        <w:br w:type="page"/>
      </w:r>
    </w:p>
    <w:p w14:paraId="7AFAC1DF">
      <w:pPr>
        <w:spacing w:before="120"/>
        <w:rPr>
          <w:szCs w:val="28"/>
          <w:lang w:val="en-US"/>
        </w:rPr>
      </w:pPr>
      <w:r>
        <w:rPr>
          <w:szCs w:val="28"/>
          <w:lang w:val="en-US"/>
        </w:rPr>
        <w:t>___________________</w:t>
      </w:r>
    </w:p>
    <w:p w14:paraId="3F56E523">
      <w:pPr>
        <w:spacing w:before="120"/>
        <w:rPr>
          <w:b/>
          <w:i/>
          <w:szCs w:val="28"/>
        </w:rPr>
      </w:pPr>
      <w:r>
        <w:rPr>
          <w:b/>
          <w:i/>
          <w:szCs w:val="28"/>
        </w:rPr>
        <w:t>Ghi chú:</w:t>
      </w:r>
    </w:p>
    <w:p w14:paraId="70C9B9D2">
      <w:pPr>
        <w:spacing w:before="120"/>
        <w:rPr>
          <w:szCs w:val="28"/>
        </w:rPr>
      </w:pPr>
      <w:r>
        <w:rPr>
          <w:szCs w:val="28"/>
          <w:vertAlign w:val="superscript"/>
        </w:rPr>
        <w:t>1</w:t>
      </w:r>
      <w:r>
        <w:rPr>
          <w:szCs w:val="28"/>
        </w:rPr>
        <w:t xml:space="preserve"> Áp dụng cho cả 2 trường hợp: người hoạt động kháng chiến, bảo vệ Tổ quốc, làm nghĩa vụ quốc tế/người có công với cách mạng còn sống hoặc đã chết.</w:t>
      </w:r>
    </w:p>
    <w:p w14:paraId="03FF8D49">
      <w:pPr>
        <w:spacing w:before="120"/>
        <w:rPr>
          <w:szCs w:val="28"/>
        </w:rPr>
      </w:pPr>
      <w:r>
        <w:rPr>
          <w:szCs w:val="28"/>
          <w:vertAlign w:val="superscript"/>
        </w:rPr>
        <w:t>2</w:t>
      </w:r>
      <w:r>
        <w:rPr>
          <w:szCs w:val="28"/>
        </w:rPr>
        <w:t xml:space="preserve"> Ghi rõ người hoạt động kháng chiến, bảo vệ Tổ quốc, làm nghĩa vụ quốc tế/người có công với cách mạng.</w:t>
      </w:r>
    </w:p>
    <w:p w14:paraId="7D9CF03C">
      <w:pPr>
        <w:spacing w:before="120"/>
        <w:rPr>
          <w:szCs w:val="28"/>
        </w:rPr>
      </w:pPr>
      <w:r>
        <w:rPr>
          <w:szCs w:val="28"/>
          <w:vertAlign w:val="superscript"/>
        </w:rPr>
        <w:t>3</w:t>
      </w:r>
      <w:r>
        <w:rPr>
          <w:szCs w:val="28"/>
        </w:rPr>
        <w:t xml:space="preserve"> Phần khai dành cho người hoạt động kháng chiến, bảo vệ Tổ quốc và làm nghĩa vụ quốc tế. Ghi rõ thời gian, đơn vị công tác, cấp bậc, chức vụ (nếu có).</w:t>
      </w:r>
    </w:p>
    <w:p w14:paraId="42E1D0FE">
      <w:pPr>
        <w:spacing w:before="120"/>
        <w:rPr>
          <w:szCs w:val="28"/>
        </w:rPr>
      </w:pPr>
      <w:r>
        <w:rPr>
          <w:szCs w:val="28"/>
          <w:vertAlign w:val="superscript"/>
        </w:rPr>
        <w:t>4</w:t>
      </w:r>
      <w:r>
        <w:rPr>
          <w:szCs w:val="28"/>
        </w:rPr>
        <w:t xml:space="preserve"> Phần khai dành cho người có công giúp đỡ cách mạng. Ghi rõ thành tích giúp đỡ cách mạng.</w:t>
      </w:r>
    </w:p>
    <w:p w14:paraId="10B37087">
      <w:pPr>
        <w:spacing w:before="120"/>
        <w:rPr>
          <w:szCs w:val="28"/>
        </w:rPr>
      </w:pPr>
      <w:r>
        <w:rPr>
          <w:szCs w:val="28"/>
          <w:vertAlign w:val="superscript"/>
        </w:rPr>
        <w:t>5</w:t>
      </w:r>
      <w:r>
        <w:rPr>
          <w:szCs w:val="28"/>
        </w:rPr>
        <w:t xml:space="preserve"> Ghi rõ hình thức khen thưởng được tặng, số quyết định, ngày cấp.</w:t>
      </w:r>
    </w:p>
    <w:p w14:paraId="27F72DCA">
      <w:pPr>
        <w:spacing w:before="120"/>
        <w:rPr>
          <w:szCs w:val="28"/>
          <w:lang w:val="en-US"/>
        </w:rPr>
      </w:pPr>
      <w:r>
        <w:rPr>
          <w:szCs w:val="28"/>
          <w:vertAlign w:val="superscript"/>
        </w:rPr>
        <w:t>6</w:t>
      </w:r>
      <w:r>
        <w:rPr>
          <w:szCs w:val="28"/>
        </w:rPr>
        <w:t xml:space="preserve"> Nếu người hoạt động cách mạng, kháng chiến, bảo vệ Tổ quốc, làm nghĩa vụ quốc tế/người có công giúp đỡ cách mạng lập bản khai thì không khai mục này</w:t>
      </w:r>
      <w:r>
        <w:rPr>
          <w:szCs w:val="28"/>
          <w:lang w:val="en-US"/>
        </w:rPr>
        <w:t>.</w:t>
      </w:r>
    </w:p>
    <w:p w14:paraId="33C855E5">
      <w:pPr>
        <w:spacing w:before="120"/>
        <w:rPr>
          <w:szCs w:val="28"/>
        </w:rPr>
      </w:pPr>
      <w:r>
        <w:rPr>
          <w:szCs w:val="28"/>
          <w:vertAlign w:val="superscript"/>
        </w:rPr>
        <w:t>7</w:t>
      </w:r>
      <w:r>
        <w:rPr>
          <w:szCs w:val="28"/>
        </w:rPr>
        <w:t xml:space="preserve"> Nếu người hoạt động kháng chiến, bảo vệ Tổ quốc, làm nghĩa vụ quốc tế/người có công với cách mạng còn sống thì không khai mục này.</w:t>
      </w:r>
    </w:p>
    <w:p w14:paraId="50CAE55F">
      <w:pPr>
        <w:rPr>
          <w:szCs w:val="28"/>
        </w:rPr>
      </w:pPr>
    </w:p>
    <w:p w14:paraId="169DDF26">
      <w:bookmarkStart w:id="0" w:name="_GoBack"/>
      <w:bookmarkEnd w:id="0"/>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567655"/>
      <w:docPartObj>
        <w:docPartGallery w:val="autotext"/>
      </w:docPartObj>
    </w:sdtPr>
    <w:sdtContent>
      <w:p w14:paraId="0C12BFBE">
        <w:pPr>
          <w:pStyle w:val="5"/>
          <w:jc w:val="center"/>
        </w:pPr>
        <w:r>
          <w:fldChar w:fldCharType="begin"/>
        </w:r>
        <w:r>
          <w:instrText xml:space="preserve"> PAGE   \* MERGEFORMAT </w:instrText>
        </w:r>
        <w:r>
          <w:fldChar w:fldCharType="separate"/>
        </w:r>
        <w:r>
          <w:t>1</w:t>
        </w:r>
        <w:r>
          <w:fldChar w:fldCharType="end"/>
        </w:r>
      </w:p>
    </w:sdtContent>
  </w:sdt>
  <w:p w14:paraId="066CD16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810"/>
      <w:docPartObj>
        <w:docPartGallery w:val="autotext"/>
      </w:docPartObj>
    </w:sdtPr>
    <w:sdtContent>
      <w:p w14:paraId="2C174098">
        <w:pPr>
          <w:pStyle w:val="5"/>
          <w:jc w:val="center"/>
        </w:pPr>
        <w:r>
          <w:fldChar w:fldCharType="begin"/>
        </w:r>
        <w:r>
          <w:instrText xml:space="preserve"> PAGE   \* MERGEFORMAT </w:instrText>
        </w:r>
        <w:r>
          <w:fldChar w:fldCharType="separate"/>
        </w:r>
        <w:r>
          <w:t>1</w:t>
        </w:r>
        <w:r>
          <w:fldChar w:fldCharType="end"/>
        </w:r>
      </w:p>
    </w:sdtContent>
  </w:sdt>
  <w:p w14:paraId="691DBF2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25E6D"/>
    <w:rsid w:val="1322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2025-02-27T09:36:00Z</dcterms:created>
  <dc:creator>PHƯỜNG HÒA THUẬN UBND</dc:creator>
  <cp:lastModifiedBy>PHƯỜNG HÒA THUẬN UBND</cp:lastModifiedBy>
  <dcterms:modified xsi:type="dcterms:W3CDTF">2025-02-27T09:37:24Z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EC63408F9AA14C75B50AAD490F1640B8_11</vt:lpwstr>
  </property>
</Properties>
</file>